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0" w:rsidRDefault="0016108E" w:rsidP="000B7FB0">
      <w:pPr>
        <w:spacing w:after="0" w:line="240" w:lineRule="auto"/>
        <w:ind w:left="3540" w:right="-5" w:firstLine="709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FB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ПРОЕКТ</w:t>
      </w:r>
    </w:p>
    <w:p w:rsidR="0016108E" w:rsidRPr="000149E1" w:rsidRDefault="0016108E" w:rsidP="000C1206">
      <w:pPr>
        <w:spacing w:after="0" w:line="240" w:lineRule="auto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3F4D" w:rsidRPr="0038023C" w:rsidRDefault="00FB3F4D" w:rsidP="000C1206">
      <w:pPr>
        <w:spacing w:after="0" w:line="240" w:lineRule="auto"/>
        <w:rPr>
          <w:rFonts w:ascii="Arial" w:hAnsi="Arial" w:cs="Arial"/>
          <w:b/>
          <w:bCs/>
          <w:szCs w:val="20"/>
        </w:rPr>
      </w:pPr>
      <w:r w:rsidRPr="0038023C">
        <w:rPr>
          <w:rFonts w:ascii="Arial" w:hAnsi="Arial" w:cs="Arial"/>
          <w:b/>
          <w:bCs/>
          <w:szCs w:val="20"/>
        </w:rPr>
        <w:t>МУНИЦИПАЛЬНЫЙ РАЙОН «БЕЛГОРОДСКИЙ РАЙОН» БЕЛГОРОДСКОЙ ОБЛАСТИ</w:t>
      </w:r>
    </w:p>
    <w:p w:rsidR="00FB3F4D" w:rsidRPr="0038023C" w:rsidRDefault="00FB3F4D" w:rsidP="000C120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ЗЕМСКОЕ СОБРАНИЕ </w:t>
      </w:r>
      <w:r w:rsidR="00A2560A">
        <w:rPr>
          <w:rFonts w:ascii="Arial" w:eastAsia="Times New Roman" w:hAnsi="Arial" w:cs="Arial"/>
          <w:b/>
          <w:sz w:val="28"/>
          <w:szCs w:val="28"/>
          <w:lang w:eastAsia="ru-RU"/>
        </w:rPr>
        <w:t>КРУТОЛОГСКОГО</w:t>
      </w:r>
      <w:r w:rsidRPr="0038023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СЕЛЬСКОГО ПОСЕЛЕНИЯ</w:t>
      </w:r>
    </w:p>
    <w:p w:rsidR="00FB3F4D" w:rsidRPr="0038023C" w:rsidRDefault="00FB3F4D" w:rsidP="000C1206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CD1694">
        <w:rPr>
          <w:rFonts w:ascii="Arial" w:eastAsia="Times New Roman" w:hAnsi="Arial" w:cs="Arial"/>
          <w:lang w:eastAsia="ru-RU"/>
        </w:rPr>
        <w:t>___________________ заседание собрания четвертого созыва</w:t>
      </w:r>
    </w:p>
    <w:p w:rsidR="00FB3F4D" w:rsidRDefault="00FB3F4D" w:rsidP="000B7FB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16108E" w:rsidRPr="00FB3F4D" w:rsidRDefault="00FB3F4D" w:rsidP="000C120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38023C">
        <w:rPr>
          <w:rFonts w:ascii="Arial" w:eastAsia="Times New Roman" w:hAnsi="Arial" w:cs="Arial"/>
          <w:bCs/>
          <w:sz w:val="32"/>
          <w:szCs w:val="32"/>
          <w:lang w:eastAsia="ru-RU"/>
        </w:rPr>
        <w:t>Р Е Ш Е Н И Е</w:t>
      </w:r>
    </w:p>
    <w:p w:rsidR="0016108E" w:rsidRPr="000149E1" w:rsidRDefault="0016108E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B3F4D" w:rsidRPr="003467D5" w:rsidRDefault="00BD0EC2" w:rsidP="000C120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«____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_________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>202</w:t>
      </w:r>
      <w:r w:rsidR="00220EBD">
        <w:rPr>
          <w:rFonts w:ascii="Arial" w:eastAsia="Times New Roman" w:hAnsi="Arial" w:cs="Arial"/>
          <w:bCs/>
          <w:sz w:val="20"/>
          <w:szCs w:val="20"/>
          <w:lang w:eastAsia="ru-RU"/>
        </w:rPr>
        <w:t>4</w:t>
      </w:r>
      <w:r w:rsidR="00FB3F4D" w:rsidRPr="003467D5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г.                                                                                   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№____</w:t>
      </w:r>
    </w:p>
    <w:p w:rsidR="0016108E" w:rsidRDefault="0016108E" w:rsidP="000B7FB0">
      <w:pPr>
        <w:tabs>
          <w:tab w:val="left" w:pos="4536"/>
        </w:tabs>
        <w:spacing w:after="0" w:line="240" w:lineRule="auto"/>
        <w:ind w:right="4535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C1206" w:rsidRPr="00716AAC" w:rsidRDefault="000C1206" w:rsidP="000B7FB0">
      <w:pPr>
        <w:tabs>
          <w:tab w:val="left" w:pos="4536"/>
        </w:tabs>
        <w:spacing w:after="0" w:line="240" w:lineRule="auto"/>
        <w:ind w:right="4535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108E" w:rsidRPr="000149E1" w:rsidRDefault="0016108E" w:rsidP="000B7FB0">
      <w:pPr>
        <w:tabs>
          <w:tab w:val="left" w:pos="4536"/>
        </w:tabs>
        <w:spacing w:after="0" w:line="240" w:lineRule="auto"/>
        <w:ind w:right="4535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 w:rsidR="00A2560A">
        <w:rPr>
          <w:rFonts w:ascii="Times New Roman" w:hAnsi="Times New Roman"/>
          <w:b/>
          <w:bCs/>
          <w:sz w:val="28"/>
          <w:szCs w:val="28"/>
        </w:rPr>
        <w:t>Крутологского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</w:t>
      </w:r>
      <w:r w:rsidR="00FE57AD">
        <w:rPr>
          <w:rFonts w:ascii="Times New Roman" w:hAnsi="Times New Roman"/>
          <w:b/>
          <w:bCs/>
          <w:sz w:val="28"/>
          <w:szCs w:val="28"/>
        </w:rPr>
        <w:t xml:space="preserve">он» Белгородской </w:t>
      </w:r>
      <w:r w:rsidR="00FB3F4D">
        <w:rPr>
          <w:rFonts w:ascii="Times New Roman" w:hAnsi="Times New Roman"/>
          <w:b/>
          <w:bCs/>
          <w:sz w:val="28"/>
          <w:szCs w:val="28"/>
        </w:rPr>
        <w:t>области на 202</w:t>
      </w:r>
      <w:r w:rsidR="00220EBD">
        <w:rPr>
          <w:rFonts w:ascii="Times New Roman" w:hAnsi="Times New Roman"/>
          <w:b/>
          <w:bCs/>
          <w:sz w:val="28"/>
          <w:szCs w:val="28"/>
        </w:rPr>
        <w:t>5</w:t>
      </w:r>
      <w:r w:rsidR="0040605A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220EBD">
        <w:rPr>
          <w:rFonts w:ascii="Times New Roman" w:hAnsi="Times New Roman"/>
          <w:b/>
          <w:bCs/>
          <w:sz w:val="28"/>
          <w:szCs w:val="28"/>
        </w:rPr>
        <w:t>6</w:t>
      </w:r>
      <w:r w:rsidR="00FB3F4D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220EBD">
        <w:rPr>
          <w:rFonts w:ascii="Times New Roman" w:hAnsi="Times New Roman"/>
          <w:b/>
          <w:bCs/>
          <w:sz w:val="28"/>
          <w:szCs w:val="28"/>
        </w:rPr>
        <w:t>7</w:t>
      </w:r>
      <w:r w:rsidR="0040605A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16108E" w:rsidRPr="000149E1" w:rsidRDefault="0016108E" w:rsidP="000B7FB0">
      <w:pPr>
        <w:tabs>
          <w:tab w:val="left" w:pos="4536"/>
        </w:tabs>
        <w:spacing w:after="0" w:line="240" w:lineRule="auto"/>
        <w:ind w:right="4535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108E" w:rsidRPr="00CD1694" w:rsidRDefault="0016108E" w:rsidP="000B7FB0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169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A2560A" w:rsidRPr="00CD1694">
        <w:rPr>
          <w:rFonts w:ascii="Times New Roman" w:hAnsi="Times New Roman" w:cs="Times New Roman"/>
          <w:color w:val="auto"/>
          <w:sz w:val="28"/>
          <w:szCs w:val="28"/>
        </w:rPr>
        <w:t>Крутологского</w:t>
      </w:r>
      <w:r w:rsidRPr="00CD169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на основании заключения о результатах публичных слушаний по проекту бюджета </w:t>
      </w:r>
      <w:r w:rsidR="00A2560A" w:rsidRPr="00CD1694">
        <w:rPr>
          <w:rFonts w:ascii="Times New Roman" w:hAnsi="Times New Roman" w:cs="Times New Roman"/>
          <w:color w:val="auto"/>
          <w:sz w:val="28"/>
          <w:szCs w:val="28"/>
        </w:rPr>
        <w:t>Крутологского</w:t>
      </w:r>
      <w:r w:rsidRPr="00CD1694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FB3F4D" w:rsidRPr="00CD1694">
        <w:rPr>
          <w:rFonts w:ascii="Times New Roman" w:hAnsi="Times New Roman" w:cs="Times New Roman"/>
          <w:color w:val="auto"/>
          <w:sz w:val="28"/>
          <w:szCs w:val="28"/>
        </w:rPr>
        <w:t>на 202</w:t>
      </w:r>
      <w:r w:rsidR="00220EBD" w:rsidRPr="00CD169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FB3F4D" w:rsidRPr="00CD1694">
        <w:rPr>
          <w:rFonts w:ascii="Times New Roman" w:hAnsi="Times New Roman" w:cs="Times New Roman"/>
          <w:color w:val="auto"/>
          <w:sz w:val="28"/>
          <w:szCs w:val="28"/>
        </w:rPr>
        <w:t xml:space="preserve"> год и на плановый период 202</w:t>
      </w:r>
      <w:r w:rsidR="00220EBD" w:rsidRPr="00CD169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FB3F4D" w:rsidRPr="00CD1694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220EBD" w:rsidRPr="00CD1694">
        <w:rPr>
          <w:rFonts w:ascii="Times New Roman" w:hAnsi="Times New Roman" w:cs="Times New Roman"/>
          <w:color w:val="auto"/>
          <w:sz w:val="28"/>
          <w:szCs w:val="28"/>
        </w:rPr>
        <w:t>2027</w:t>
      </w:r>
      <w:r w:rsidR="0040605A" w:rsidRPr="00CD1694">
        <w:rPr>
          <w:rFonts w:ascii="Times New Roman" w:hAnsi="Times New Roman" w:cs="Times New Roman"/>
          <w:color w:val="auto"/>
          <w:sz w:val="28"/>
          <w:szCs w:val="28"/>
        </w:rPr>
        <w:t>годов</w:t>
      </w:r>
      <w:r w:rsidRPr="00CD169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FB3F4D" w:rsidRPr="00CD169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3664C" w:rsidRPr="00CD1694">
        <w:rPr>
          <w:rFonts w:ascii="Times New Roman" w:hAnsi="Times New Roman" w:cs="Times New Roman"/>
          <w:color w:val="auto"/>
          <w:sz w:val="28"/>
          <w:szCs w:val="28"/>
        </w:rPr>
        <w:t>__</w:t>
      </w:r>
      <w:r w:rsidR="00FB3F4D" w:rsidRPr="00CD1694">
        <w:rPr>
          <w:rFonts w:ascii="Times New Roman" w:hAnsi="Times New Roman" w:cs="Times New Roman"/>
          <w:color w:val="auto"/>
          <w:sz w:val="28"/>
          <w:szCs w:val="28"/>
        </w:rPr>
        <w:t>»____202</w:t>
      </w:r>
      <w:r w:rsidR="00220EBD" w:rsidRPr="00CD169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CD1694">
        <w:rPr>
          <w:rFonts w:ascii="Times New Roman" w:hAnsi="Times New Roman" w:cs="Times New Roman"/>
          <w:color w:val="auto"/>
          <w:sz w:val="28"/>
          <w:szCs w:val="28"/>
        </w:rPr>
        <w:t xml:space="preserve"> года,</w:t>
      </w:r>
    </w:p>
    <w:p w:rsidR="0016108E" w:rsidRPr="000149E1" w:rsidRDefault="0016108E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16108E" w:rsidRDefault="0016108E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Земское </w:t>
      </w:r>
      <w:r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0C1206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</w:t>
      </w:r>
      <w:r w:rsidR="000C1206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е</w:t>
      </w:r>
      <w:r w:rsidR="000C1206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ш</w:t>
      </w:r>
      <w:r w:rsidR="000C1206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и</w:t>
      </w:r>
      <w:r w:rsidR="000C1206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л</w:t>
      </w:r>
      <w:r w:rsidR="000C1206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о:</w:t>
      </w:r>
    </w:p>
    <w:p w:rsidR="000C1206" w:rsidRPr="000149E1" w:rsidRDefault="000C1206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0B7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1. Утвердить бюджет </w:t>
      </w:r>
      <w:r w:rsidR="00A2560A">
        <w:rPr>
          <w:rFonts w:ascii="Times New Roman" w:hAnsi="Times New Roman"/>
          <w:sz w:val="28"/>
          <w:szCs w:val="28"/>
        </w:rPr>
        <w:t>Крутологского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FB3F4D">
        <w:rPr>
          <w:rFonts w:ascii="Times New Roman" w:hAnsi="Times New Roman"/>
          <w:sz w:val="28"/>
          <w:szCs w:val="28"/>
        </w:rPr>
        <w:t>на 202</w:t>
      </w:r>
      <w:r w:rsidR="00220EBD">
        <w:rPr>
          <w:rFonts w:ascii="Times New Roman" w:hAnsi="Times New Roman"/>
          <w:sz w:val="28"/>
          <w:szCs w:val="28"/>
        </w:rPr>
        <w:t>5</w:t>
      </w:r>
      <w:r w:rsidR="00FB3F4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20EBD">
        <w:rPr>
          <w:rFonts w:ascii="Times New Roman" w:hAnsi="Times New Roman"/>
          <w:sz w:val="28"/>
          <w:szCs w:val="28"/>
        </w:rPr>
        <w:t>6</w:t>
      </w:r>
      <w:r w:rsidR="00FB3F4D">
        <w:rPr>
          <w:rFonts w:ascii="Times New Roman" w:hAnsi="Times New Roman"/>
          <w:sz w:val="28"/>
          <w:szCs w:val="28"/>
        </w:rPr>
        <w:t xml:space="preserve"> и 202</w:t>
      </w:r>
      <w:r w:rsidR="00220EBD">
        <w:rPr>
          <w:rFonts w:ascii="Times New Roman" w:hAnsi="Times New Roman"/>
          <w:sz w:val="28"/>
          <w:szCs w:val="28"/>
        </w:rPr>
        <w:t>7</w:t>
      </w:r>
      <w:r w:rsidR="0040605A">
        <w:rPr>
          <w:rFonts w:ascii="Times New Roman" w:hAnsi="Times New Roman"/>
          <w:sz w:val="28"/>
          <w:szCs w:val="28"/>
        </w:rPr>
        <w:t xml:space="preserve"> годов</w:t>
      </w:r>
      <w:r w:rsidRPr="000149E1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16108E" w:rsidRPr="000149E1" w:rsidRDefault="0016108E" w:rsidP="000B7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2. Настоящее решени</w:t>
      </w:r>
      <w:r w:rsidR="0040605A">
        <w:rPr>
          <w:rFonts w:ascii="Times New Roman" w:hAnsi="Times New Roman"/>
          <w:sz w:val="28"/>
          <w:szCs w:val="28"/>
        </w:rPr>
        <w:t>е</w:t>
      </w:r>
      <w:r w:rsidR="00FB3F4D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220EBD">
        <w:rPr>
          <w:rFonts w:ascii="Times New Roman" w:hAnsi="Times New Roman"/>
          <w:sz w:val="28"/>
          <w:szCs w:val="28"/>
        </w:rPr>
        <w:t>5</w:t>
      </w:r>
      <w:r w:rsidRPr="000149E1">
        <w:rPr>
          <w:rFonts w:ascii="Times New Roman" w:hAnsi="Times New Roman"/>
          <w:sz w:val="28"/>
          <w:szCs w:val="28"/>
        </w:rPr>
        <w:t xml:space="preserve"> года.</w:t>
      </w:r>
    </w:p>
    <w:p w:rsidR="00245D32" w:rsidRPr="000149E1" w:rsidRDefault="00245D32" w:rsidP="000B7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Крутологского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Pr="000C1206">
        <w:rPr>
          <w:rFonts w:ascii="Times New Roman" w:hAnsi="Times New Roman"/>
          <w:sz w:val="28"/>
          <w:szCs w:val="28"/>
        </w:rPr>
        <w:t>(</w:t>
      </w:r>
      <w:hyperlink r:id="rId9" w:tgtFrame="_blank" w:history="1">
        <w:r w:rsidRPr="000C1206">
          <w:rPr>
            <w:rFonts w:ascii="Times New Roman" w:hAnsi="Times New Roman"/>
            <w:color w:val="0000FF"/>
            <w:sz w:val="28"/>
            <w:szCs w:val="28"/>
            <w:u w:val="single"/>
          </w:rPr>
          <w:t>https://krutologskoe-r31.gosweb.gosuslugi.ru/</w:t>
        </w:r>
      </w:hyperlink>
      <w:r w:rsidRPr="000C1206">
        <w:t xml:space="preserve">  </w:t>
      </w:r>
      <w:r w:rsidRPr="000C1206">
        <w:rPr>
          <w:rFonts w:ascii="Times New Roman" w:hAnsi="Times New Roman"/>
          <w:sz w:val="28"/>
          <w:szCs w:val="28"/>
        </w:rPr>
        <w:t>).</w:t>
      </w:r>
    </w:p>
    <w:p w:rsidR="00245D32" w:rsidRDefault="00245D32" w:rsidP="000B7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Pr="000149E1">
        <w:rPr>
          <w:rFonts w:ascii="Times New Roman" w:hAnsi="Times New Roman"/>
          <w:sz w:val="28"/>
          <w:szCs w:val="28"/>
        </w:rPr>
        <w:t xml:space="preserve"> полит</w:t>
      </w:r>
      <w:r>
        <w:rPr>
          <w:rFonts w:ascii="Times New Roman" w:hAnsi="Times New Roman"/>
          <w:sz w:val="28"/>
          <w:szCs w:val="28"/>
        </w:rPr>
        <w:t>ике</w:t>
      </w:r>
      <w:r w:rsidRPr="000149E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Выходцева И.А.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108E" w:rsidRDefault="0016108E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0C1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16108E" w:rsidRDefault="000C1206" w:rsidP="000C1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2A39EC">
        <w:rPr>
          <w:rFonts w:ascii="Times New Roman" w:hAnsi="Times New Roman"/>
          <w:b/>
          <w:sz w:val="28"/>
          <w:szCs w:val="28"/>
        </w:rPr>
        <w:t>О.</w:t>
      </w:r>
      <w:r>
        <w:rPr>
          <w:rFonts w:ascii="Times New Roman" w:hAnsi="Times New Roman"/>
          <w:b/>
          <w:sz w:val="28"/>
          <w:szCs w:val="28"/>
        </w:rPr>
        <w:t xml:space="preserve">В. </w:t>
      </w:r>
      <w:r w:rsidR="002A39EC">
        <w:rPr>
          <w:rFonts w:ascii="Times New Roman" w:hAnsi="Times New Roman"/>
          <w:b/>
          <w:sz w:val="28"/>
          <w:szCs w:val="28"/>
        </w:rPr>
        <w:t>Катунина</w:t>
      </w:r>
    </w:p>
    <w:p w:rsidR="00FA3A64" w:rsidRDefault="00FA3A64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560A" w:rsidRDefault="000C1206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202.95pt;margin-top:-2.3pt;width:282pt;height:87pt;z-index:251658240" stroked="f">
            <v:textbox>
              <w:txbxContent>
                <w:p w:rsidR="001341A7" w:rsidRPr="000149E1" w:rsidRDefault="001341A7" w:rsidP="000C12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УТВЕРЖДЕН</w:t>
                  </w:r>
                </w:p>
                <w:p w:rsidR="001341A7" w:rsidRDefault="001341A7" w:rsidP="000C12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149E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решением земского собрания</w:t>
                  </w:r>
                </w:p>
                <w:p w:rsidR="001341A7" w:rsidRPr="000149E1" w:rsidRDefault="001341A7" w:rsidP="000C12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Крутологского</w:t>
                  </w:r>
                  <w:r w:rsidRPr="000149E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1341A7" w:rsidRDefault="001341A7" w:rsidP="000C12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149E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«___» _______ 2024 г. №____</w:t>
                  </w:r>
                </w:p>
                <w:p w:rsidR="001341A7" w:rsidRDefault="001341A7" w:rsidP="000C1206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341A7" w:rsidRDefault="001341A7"/>
              </w:txbxContent>
            </v:textbox>
          </v:rect>
        </w:pict>
      </w:r>
    </w:p>
    <w:p w:rsidR="0016108E" w:rsidRDefault="0016108E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1206" w:rsidRDefault="000C1206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1206" w:rsidRDefault="000C1206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1206" w:rsidRDefault="000C1206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1206" w:rsidRDefault="000C1206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0C120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Бюджет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40605A">
        <w:rPr>
          <w:rFonts w:ascii="Times New Roman" w:hAnsi="Times New Roman"/>
          <w:b/>
          <w:sz w:val="28"/>
          <w:szCs w:val="28"/>
        </w:rPr>
        <w:t>на 202</w:t>
      </w:r>
      <w:r w:rsidR="00220EBD">
        <w:rPr>
          <w:rFonts w:ascii="Times New Roman" w:hAnsi="Times New Roman"/>
          <w:b/>
          <w:sz w:val="28"/>
          <w:szCs w:val="28"/>
        </w:rPr>
        <w:t>5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220EBD">
        <w:rPr>
          <w:rFonts w:ascii="Times New Roman" w:hAnsi="Times New Roman"/>
          <w:b/>
          <w:sz w:val="28"/>
          <w:szCs w:val="28"/>
        </w:rPr>
        <w:t>6</w:t>
      </w:r>
      <w:r w:rsidR="00E90ABF">
        <w:rPr>
          <w:rFonts w:ascii="Times New Roman" w:hAnsi="Times New Roman"/>
          <w:b/>
          <w:sz w:val="28"/>
          <w:szCs w:val="28"/>
        </w:rPr>
        <w:t xml:space="preserve"> и 202</w:t>
      </w:r>
      <w:r w:rsidR="00220EBD">
        <w:rPr>
          <w:rFonts w:ascii="Times New Roman" w:hAnsi="Times New Roman"/>
          <w:b/>
          <w:sz w:val="28"/>
          <w:szCs w:val="28"/>
        </w:rPr>
        <w:t>7</w:t>
      </w:r>
      <w:r w:rsidR="0040605A">
        <w:rPr>
          <w:rFonts w:ascii="Times New Roman" w:hAnsi="Times New Roman"/>
          <w:b/>
          <w:sz w:val="28"/>
          <w:szCs w:val="28"/>
        </w:rPr>
        <w:t>годов</w:t>
      </w:r>
    </w:p>
    <w:p w:rsidR="0016108E" w:rsidRDefault="0016108E" w:rsidP="000C12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108E" w:rsidRPr="000149E1" w:rsidRDefault="0016108E" w:rsidP="000B7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08E" w:rsidRPr="000149E1" w:rsidRDefault="0016108E" w:rsidP="000B7F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Статья 1. Основные характеристики бюджета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E90ABF">
        <w:rPr>
          <w:rFonts w:ascii="Times New Roman" w:hAnsi="Times New Roman"/>
          <w:b/>
          <w:sz w:val="28"/>
          <w:szCs w:val="28"/>
        </w:rPr>
        <w:t>на 202</w:t>
      </w:r>
      <w:r w:rsidR="00220EBD">
        <w:rPr>
          <w:rFonts w:ascii="Times New Roman" w:hAnsi="Times New Roman"/>
          <w:b/>
          <w:sz w:val="28"/>
          <w:szCs w:val="28"/>
        </w:rPr>
        <w:t>5</w:t>
      </w:r>
      <w:r w:rsidR="00E90ABF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220EBD">
        <w:rPr>
          <w:rFonts w:ascii="Times New Roman" w:hAnsi="Times New Roman"/>
          <w:b/>
          <w:sz w:val="28"/>
          <w:szCs w:val="28"/>
        </w:rPr>
        <w:t>6</w:t>
      </w:r>
      <w:r w:rsidR="00E90ABF">
        <w:rPr>
          <w:rFonts w:ascii="Times New Roman" w:hAnsi="Times New Roman"/>
          <w:b/>
          <w:sz w:val="28"/>
          <w:szCs w:val="28"/>
        </w:rPr>
        <w:t xml:space="preserve"> и 202</w:t>
      </w:r>
      <w:r w:rsidR="00220EBD">
        <w:rPr>
          <w:rFonts w:ascii="Times New Roman" w:hAnsi="Times New Roman"/>
          <w:b/>
          <w:sz w:val="28"/>
          <w:szCs w:val="28"/>
        </w:rPr>
        <w:t>7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6108E" w:rsidRPr="000149E1" w:rsidRDefault="0016108E" w:rsidP="000B7F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0B7F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 w:rsidR="00A2560A">
        <w:rPr>
          <w:rFonts w:ascii="Times New Roman" w:hAnsi="Times New Roman"/>
          <w:sz w:val="28"/>
          <w:szCs w:val="28"/>
        </w:rPr>
        <w:t>Крутологского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="0040605A">
        <w:rPr>
          <w:rFonts w:ascii="Times New Roman" w:hAnsi="Times New Roman"/>
          <w:sz w:val="28"/>
          <w:szCs w:val="28"/>
        </w:rPr>
        <w:t>д</w:t>
      </w:r>
      <w:r w:rsidR="00CD7D25">
        <w:rPr>
          <w:rFonts w:ascii="Times New Roman" w:hAnsi="Times New Roman"/>
          <w:sz w:val="28"/>
          <w:szCs w:val="28"/>
        </w:rPr>
        <w:t>алее – бюджет поселения) на 202</w:t>
      </w:r>
      <w:r w:rsidR="00220EBD">
        <w:rPr>
          <w:rFonts w:ascii="Times New Roman" w:hAnsi="Times New Roman"/>
          <w:sz w:val="28"/>
          <w:szCs w:val="28"/>
        </w:rPr>
        <w:t>5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16108E" w:rsidRPr="000C1206" w:rsidRDefault="0016108E" w:rsidP="000B7F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206">
        <w:rPr>
          <w:rFonts w:ascii="Times New Roman" w:hAnsi="Times New Roman"/>
          <w:sz w:val="28"/>
          <w:szCs w:val="28"/>
        </w:rPr>
        <w:t>прогнозируемый общий объем доходов бюджета поселения в сумме</w:t>
      </w:r>
      <w:r w:rsidR="00C12408" w:rsidRPr="000C1206">
        <w:rPr>
          <w:rFonts w:ascii="Times New Roman" w:hAnsi="Times New Roman"/>
          <w:b/>
          <w:sz w:val="28"/>
          <w:szCs w:val="28"/>
        </w:rPr>
        <w:t>17926,1</w:t>
      </w:r>
      <w:r w:rsidRPr="000C1206">
        <w:rPr>
          <w:rFonts w:ascii="Times New Roman" w:hAnsi="Times New Roman"/>
          <w:sz w:val="28"/>
          <w:szCs w:val="28"/>
        </w:rPr>
        <w:t xml:space="preserve"> тыс. рублей;</w:t>
      </w:r>
    </w:p>
    <w:p w:rsidR="0016108E" w:rsidRDefault="0016108E" w:rsidP="000B7F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206">
        <w:rPr>
          <w:rFonts w:ascii="Times New Roman" w:hAnsi="Times New Roman"/>
          <w:sz w:val="28"/>
          <w:szCs w:val="28"/>
        </w:rPr>
        <w:t>общий</w:t>
      </w:r>
      <w:r w:rsidRPr="000149E1">
        <w:rPr>
          <w:rFonts w:ascii="Times New Roman" w:hAnsi="Times New Roman"/>
          <w:sz w:val="28"/>
          <w:szCs w:val="28"/>
        </w:rPr>
        <w:t xml:space="preserve"> объем расходов бюджета поселения в сумме </w:t>
      </w:r>
      <w:r w:rsidR="00C12408">
        <w:rPr>
          <w:rFonts w:ascii="Times New Roman" w:hAnsi="Times New Roman"/>
          <w:sz w:val="28"/>
          <w:szCs w:val="28"/>
        </w:rPr>
        <w:t>18426,1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42350A" w:rsidRPr="000C1206" w:rsidRDefault="0042350A" w:rsidP="000B7F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 w:rsidR="00A2560A">
        <w:rPr>
          <w:rFonts w:ascii="Times New Roman" w:hAnsi="Times New Roman"/>
          <w:sz w:val="28"/>
          <w:szCs w:val="28"/>
        </w:rPr>
        <w:t>Крутологского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r w:rsidRPr="000C1206">
        <w:rPr>
          <w:rFonts w:ascii="Times New Roman" w:hAnsi="Times New Roman"/>
          <w:sz w:val="28"/>
          <w:szCs w:val="28"/>
        </w:rPr>
        <w:t>Белгородский район» Белгородской области (далее – сельское поселение) на 1 января 202</w:t>
      </w:r>
      <w:r w:rsidR="00220EBD" w:rsidRPr="000C1206">
        <w:rPr>
          <w:rFonts w:ascii="Times New Roman" w:hAnsi="Times New Roman"/>
          <w:sz w:val="28"/>
          <w:szCs w:val="28"/>
        </w:rPr>
        <w:t>6</w:t>
      </w:r>
      <w:r w:rsidRPr="000C1206">
        <w:rPr>
          <w:rFonts w:ascii="Times New Roman" w:hAnsi="Times New Roman"/>
          <w:sz w:val="28"/>
          <w:szCs w:val="28"/>
        </w:rPr>
        <w:t xml:space="preserve"> года в сумме </w:t>
      </w:r>
      <w:r w:rsidRPr="000C1206">
        <w:rPr>
          <w:rFonts w:ascii="Times New Roman" w:hAnsi="Times New Roman"/>
          <w:b/>
          <w:sz w:val="28"/>
          <w:szCs w:val="28"/>
        </w:rPr>
        <w:t>0,0</w:t>
      </w:r>
      <w:r w:rsidRPr="000C1206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16108E" w:rsidRPr="000C1206" w:rsidRDefault="0016108E" w:rsidP="000B7F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206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124382" w:rsidRPr="000C1206">
        <w:rPr>
          <w:rFonts w:ascii="Times New Roman" w:hAnsi="Times New Roman"/>
          <w:b/>
          <w:sz w:val="28"/>
          <w:szCs w:val="28"/>
        </w:rPr>
        <w:t>500,0</w:t>
      </w:r>
      <w:r w:rsidR="0042350A" w:rsidRPr="000C1206">
        <w:rPr>
          <w:rFonts w:ascii="Times New Roman" w:hAnsi="Times New Roman"/>
          <w:sz w:val="28"/>
          <w:szCs w:val="28"/>
        </w:rPr>
        <w:t xml:space="preserve"> тыс. рублей.</w:t>
      </w:r>
    </w:p>
    <w:p w:rsidR="0016108E" w:rsidRPr="000C1206" w:rsidRDefault="0016108E" w:rsidP="000B7FB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1206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поселения на плановый период </w:t>
      </w:r>
      <w:r w:rsidR="00CD7D25" w:rsidRPr="000C1206">
        <w:rPr>
          <w:rFonts w:ascii="Times New Roman" w:hAnsi="Times New Roman"/>
          <w:sz w:val="28"/>
          <w:szCs w:val="28"/>
        </w:rPr>
        <w:t>202</w:t>
      </w:r>
      <w:r w:rsidR="00220EBD" w:rsidRPr="000C1206">
        <w:rPr>
          <w:rFonts w:ascii="Times New Roman" w:hAnsi="Times New Roman"/>
          <w:sz w:val="28"/>
          <w:szCs w:val="28"/>
        </w:rPr>
        <w:t>6</w:t>
      </w:r>
      <w:r w:rsidRPr="000C1206">
        <w:rPr>
          <w:rFonts w:ascii="Times New Roman" w:hAnsi="Times New Roman"/>
          <w:sz w:val="28"/>
          <w:szCs w:val="28"/>
        </w:rPr>
        <w:t xml:space="preserve"> и 202</w:t>
      </w:r>
      <w:r w:rsidR="00220EBD" w:rsidRPr="000C1206">
        <w:rPr>
          <w:rFonts w:ascii="Times New Roman" w:hAnsi="Times New Roman"/>
          <w:sz w:val="28"/>
          <w:szCs w:val="28"/>
        </w:rPr>
        <w:t>7</w:t>
      </w:r>
      <w:r w:rsidRPr="000C1206">
        <w:rPr>
          <w:rFonts w:ascii="Times New Roman" w:hAnsi="Times New Roman"/>
          <w:sz w:val="28"/>
          <w:szCs w:val="28"/>
        </w:rPr>
        <w:t xml:space="preserve"> годов:</w:t>
      </w:r>
    </w:p>
    <w:p w:rsidR="0016108E" w:rsidRPr="000C1206" w:rsidRDefault="0016108E" w:rsidP="000B7F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206">
        <w:rPr>
          <w:rFonts w:ascii="Times New Roman" w:hAnsi="Times New Roman"/>
          <w:sz w:val="28"/>
          <w:szCs w:val="28"/>
        </w:rPr>
        <w:t>прогнозируемый общий объем доходов бюджета поселения на 202</w:t>
      </w:r>
      <w:r w:rsidR="00220EBD" w:rsidRPr="000C1206">
        <w:rPr>
          <w:rFonts w:ascii="Times New Roman" w:hAnsi="Times New Roman"/>
          <w:sz w:val="28"/>
          <w:szCs w:val="28"/>
        </w:rPr>
        <w:t>6</w:t>
      </w:r>
      <w:r w:rsidRPr="000C1206">
        <w:rPr>
          <w:rFonts w:ascii="Times New Roman" w:hAnsi="Times New Roman"/>
          <w:sz w:val="28"/>
          <w:szCs w:val="28"/>
        </w:rPr>
        <w:t xml:space="preserve"> год в сумме </w:t>
      </w:r>
      <w:r w:rsidR="00124382" w:rsidRPr="000C1206">
        <w:rPr>
          <w:rFonts w:ascii="Times New Roman" w:hAnsi="Times New Roman"/>
          <w:b/>
          <w:sz w:val="28"/>
          <w:szCs w:val="28"/>
        </w:rPr>
        <w:t>14</w:t>
      </w:r>
      <w:r w:rsidR="00C12408" w:rsidRPr="000C1206">
        <w:rPr>
          <w:rFonts w:ascii="Times New Roman" w:hAnsi="Times New Roman"/>
          <w:b/>
          <w:sz w:val="28"/>
          <w:szCs w:val="28"/>
        </w:rPr>
        <w:t>980,6</w:t>
      </w:r>
      <w:r w:rsidRPr="000C1206">
        <w:rPr>
          <w:rFonts w:ascii="Times New Roman" w:hAnsi="Times New Roman"/>
          <w:sz w:val="28"/>
          <w:szCs w:val="28"/>
        </w:rPr>
        <w:t xml:space="preserve"> тыс. рублей и на 202</w:t>
      </w:r>
      <w:r w:rsidR="00220EBD" w:rsidRPr="000C1206">
        <w:rPr>
          <w:rFonts w:ascii="Times New Roman" w:hAnsi="Times New Roman"/>
          <w:sz w:val="28"/>
          <w:szCs w:val="28"/>
        </w:rPr>
        <w:t>7</w:t>
      </w:r>
      <w:r w:rsidR="00C12408" w:rsidRPr="000C1206">
        <w:rPr>
          <w:rFonts w:ascii="Times New Roman" w:hAnsi="Times New Roman"/>
          <w:sz w:val="28"/>
          <w:szCs w:val="28"/>
        </w:rPr>
        <w:t xml:space="preserve"> год в сумме 16018,8</w:t>
      </w:r>
      <w:r w:rsidRPr="000C1206">
        <w:rPr>
          <w:rFonts w:ascii="Times New Roman" w:hAnsi="Times New Roman"/>
          <w:sz w:val="28"/>
          <w:szCs w:val="28"/>
        </w:rPr>
        <w:t xml:space="preserve"> тыс. рублей;</w:t>
      </w:r>
    </w:p>
    <w:p w:rsidR="0016108E" w:rsidRPr="000C1206" w:rsidRDefault="0016108E" w:rsidP="000B7F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206">
        <w:rPr>
          <w:rFonts w:ascii="Times New Roman" w:hAnsi="Times New Roman"/>
          <w:sz w:val="28"/>
          <w:szCs w:val="28"/>
        </w:rPr>
        <w:t>общий объем ра</w:t>
      </w:r>
      <w:r w:rsidR="00CD7D25" w:rsidRPr="000C1206">
        <w:rPr>
          <w:rFonts w:ascii="Times New Roman" w:hAnsi="Times New Roman"/>
          <w:sz w:val="28"/>
          <w:szCs w:val="28"/>
        </w:rPr>
        <w:t>сходов бюджета поселения на 202</w:t>
      </w:r>
      <w:r w:rsidR="00220EBD" w:rsidRPr="000C1206">
        <w:rPr>
          <w:rFonts w:ascii="Times New Roman" w:hAnsi="Times New Roman"/>
          <w:sz w:val="28"/>
          <w:szCs w:val="28"/>
        </w:rPr>
        <w:t>6</w:t>
      </w:r>
      <w:r w:rsidRPr="000C1206">
        <w:rPr>
          <w:rFonts w:ascii="Times New Roman" w:hAnsi="Times New Roman"/>
          <w:sz w:val="28"/>
          <w:szCs w:val="28"/>
        </w:rPr>
        <w:t xml:space="preserve"> год в сумме</w:t>
      </w:r>
      <w:r w:rsidR="00C12408" w:rsidRPr="000C1206">
        <w:rPr>
          <w:rFonts w:ascii="Times New Roman" w:hAnsi="Times New Roman"/>
          <w:sz w:val="28"/>
          <w:szCs w:val="28"/>
        </w:rPr>
        <w:t>14980,6</w:t>
      </w:r>
      <w:r w:rsidRPr="000C1206">
        <w:rPr>
          <w:rFonts w:ascii="Times New Roman" w:hAnsi="Times New Roman"/>
          <w:sz w:val="28"/>
          <w:szCs w:val="28"/>
        </w:rPr>
        <w:t xml:space="preserve"> тыс. рублей</w:t>
      </w:r>
      <w:r w:rsidR="00E3664C" w:rsidRPr="000C1206">
        <w:rPr>
          <w:rFonts w:ascii="Times New Roman" w:hAnsi="Times New Roman"/>
          <w:sz w:val="28"/>
          <w:szCs w:val="28"/>
        </w:rPr>
        <w:t xml:space="preserve">, в том числе </w:t>
      </w:r>
      <w:r w:rsidR="005F4E29" w:rsidRPr="000C1206">
        <w:rPr>
          <w:rFonts w:ascii="Times New Roman" w:hAnsi="Times New Roman"/>
          <w:sz w:val="28"/>
          <w:szCs w:val="28"/>
        </w:rPr>
        <w:t>у</w:t>
      </w:r>
      <w:r w:rsidR="00E3664C" w:rsidRPr="000C1206">
        <w:rPr>
          <w:rFonts w:ascii="Times New Roman" w:hAnsi="Times New Roman"/>
          <w:sz w:val="28"/>
          <w:szCs w:val="28"/>
        </w:rPr>
        <w:t>словно утве</w:t>
      </w:r>
      <w:r w:rsidR="001E4A54" w:rsidRPr="000C1206">
        <w:rPr>
          <w:rFonts w:ascii="Times New Roman" w:hAnsi="Times New Roman"/>
          <w:sz w:val="28"/>
          <w:szCs w:val="28"/>
        </w:rPr>
        <w:t xml:space="preserve">ржденные расходы в сумме </w:t>
      </w:r>
      <w:r w:rsidR="002162B7" w:rsidRPr="000C1206">
        <w:rPr>
          <w:rFonts w:ascii="Times New Roman" w:hAnsi="Times New Roman"/>
          <w:sz w:val="28"/>
          <w:szCs w:val="28"/>
        </w:rPr>
        <w:t>0,0</w:t>
      </w:r>
      <w:r w:rsidR="00E3664C" w:rsidRPr="000C1206">
        <w:rPr>
          <w:rFonts w:ascii="Times New Roman" w:hAnsi="Times New Roman"/>
          <w:sz w:val="28"/>
          <w:szCs w:val="28"/>
        </w:rPr>
        <w:t xml:space="preserve">тыс. рублей </w:t>
      </w:r>
      <w:r w:rsidR="00CD7D25" w:rsidRPr="000C1206">
        <w:rPr>
          <w:rFonts w:ascii="Times New Roman" w:hAnsi="Times New Roman"/>
          <w:sz w:val="28"/>
          <w:szCs w:val="28"/>
        </w:rPr>
        <w:t>и на 202</w:t>
      </w:r>
      <w:r w:rsidR="00220EBD" w:rsidRPr="000C1206">
        <w:rPr>
          <w:rFonts w:ascii="Times New Roman" w:hAnsi="Times New Roman"/>
          <w:sz w:val="28"/>
          <w:szCs w:val="28"/>
        </w:rPr>
        <w:t>7</w:t>
      </w:r>
      <w:r w:rsidRPr="000C1206">
        <w:rPr>
          <w:rFonts w:ascii="Times New Roman" w:hAnsi="Times New Roman"/>
          <w:sz w:val="28"/>
          <w:szCs w:val="28"/>
        </w:rPr>
        <w:t xml:space="preserve"> год в сумме </w:t>
      </w:r>
      <w:r w:rsidR="00C12408" w:rsidRPr="000C1206">
        <w:rPr>
          <w:rFonts w:ascii="Times New Roman" w:hAnsi="Times New Roman"/>
          <w:b/>
          <w:sz w:val="28"/>
          <w:szCs w:val="28"/>
        </w:rPr>
        <w:t>16018,8</w:t>
      </w:r>
      <w:r w:rsidRPr="000C1206">
        <w:rPr>
          <w:rFonts w:ascii="Times New Roman" w:hAnsi="Times New Roman"/>
          <w:sz w:val="28"/>
          <w:szCs w:val="28"/>
        </w:rPr>
        <w:t xml:space="preserve"> тыс. рублей</w:t>
      </w:r>
      <w:r w:rsidR="004D3B0A" w:rsidRPr="000C1206">
        <w:rPr>
          <w:rFonts w:ascii="Times New Roman" w:hAnsi="Times New Roman"/>
          <w:sz w:val="28"/>
          <w:szCs w:val="28"/>
        </w:rPr>
        <w:t>, в том числе условн</w:t>
      </w:r>
      <w:r w:rsidR="00E3664C" w:rsidRPr="000C1206">
        <w:rPr>
          <w:rFonts w:ascii="Times New Roman" w:hAnsi="Times New Roman"/>
          <w:sz w:val="28"/>
          <w:szCs w:val="28"/>
        </w:rPr>
        <w:t xml:space="preserve">о утвержденные расходы в сумме </w:t>
      </w:r>
      <w:r w:rsidR="002162B7" w:rsidRPr="000C1206">
        <w:rPr>
          <w:rFonts w:ascii="Times New Roman" w:hAnsi="Times New Roman"/>
          <w:sz w:val="28"/>
          <w:szCs w:val="28"/>
        </w:rPr>
        <w:t>0,0</w:t>
      </w:r>
      <w:r w:rsidR="004D3B0A" w:rsidRPr="000C1206">
        <w:rPr>
          <w:rFonts w:ascii="Times New Roman" w:hAnsi="Times New Roman"/>
          <w:sz w:val="28"/>
          <w:szCs w:val="28"/>
        </w:rPr>
        <w:t xml:space="preserve"> тыс.рублей</w:t>
      </w:r>
      <w:r w:rsidRPr="000C1206">
        <w:rPr>
          <w:rFonts w:ascii="Times New Roman" w:hAnsi="Times New Roman"/>
          <w:sz w:val="28"/>
          <w:szCs w:val="28"/>
        </w:rPr>
        <w:t>;</w:t>
      </w:r>
    </w:p>
    <w:p w:rsidR="0042350A" w:rsidRPr="000C1206" w:rsidRDefault="0042350A" w:rsidP="000B7F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206">
        <w:rPr>
          <w:rFonts w:ascii="Times New Roman" w:hAnsi="Times New Roman"/>
          <w:sz w:val="28"/>
          <w:szCs w:val="28"/>
        </w:rPr>
        <w:t>верхний предел муниципального внутреннего долга сельского поселения на 1 января 202</w:t>
      </w:r>
      <w:r w:rsidR="00220EBD" w:rsidRPr="000C1206">
        <w:rPr>
          <w:rFonts w:ascii="Times New Roman" w:hAnsi="Times New Roman"/>
          <w:sz w:val="28"/>
          <w:szCs w:val="28"/>
        </w:rPr>
        <w:t>7</w:t>
      </w:r>
      <w:r w:rsidRPr="000C1206">
        <w:rPr>
          <w:rFonts w:ascii="Times New Roman" w:hAnsi="Times New Roman"/>
          <w:sz w:val="28"/>
          <w:szCs w:val="28"/>
        </w:rPr>
        <w:t xml:space="preserve"> года в сумме </w:t>
      </w:r>
      <w:r w:rsidRPr="000C1206">
        <w:rPr>
          <w:rFonts w:ascii="Times New Roman" w:hAnsi="Times New Roman"/>
          <w:b/>
          <w:sz w:val="28"/>
          <w:szCs w:val="28"/>
        </w:rPr>
        <w:t xml:space="preserve">0,0 </w:t>
      </w:r>
      <w:r w:rsidRPr="000C1206">
        <w:rPr>
          <w:rFonts w:ascii="Times New Roman" w:hAnsi="Times New Roman"/>
          <w:sz w:val="28"/>
          <w:szCs w:val="28"/>
        </w:rPr>
        <w:t>тыс. рублей и на 1 января 202</w:t>
      </w:r>
      <w:r w:rsidR="00220EBD" w:rsidRPr="000C1206">
        <w:rPr>
          <w:rFonts w:ascii="Times New Roman" w:hAnsi="Times New Roman"/>
          <w:sz w:val="28"/>
          <w:szCs w:val="28"/>
        </w:rPr>
        <w:t>8</w:t>
      </w:r>
      <w:r w:rsidRPr="000C1206">
        <w:rPr>
          <w:rFonts w:ascii="Times New Roman" w:hAnsi="Times New Roman"/>
          <w:sz w:val="28"/>
          <w:szCs w:val="28"/>
        </w:rPr>
        <w:t xml:space="preserve"> года в сумме </w:t>
      </w:r>
      <w:r w:rsidRPr="000C1206">
        <w:rPr>
          <w:rFonts w:ascii="Times New Roman" w:hAnsi="Times New Roman"/>
          <w:b/>
          <w:sz w:val="28"/>
          <w:szCs w:val="28"/>
        </w:rPr>
        <w:t>0,0</w:t>
      </w:r>
      <w:r w:rsidRPr="000C1206">
        <w:rPr>
          <w:rFonts w:ascii="Times New Roman" w:hAnsi="Times New Roman"/>
          <w:sz w:val="28"/>
          <w:szCs w:val="28"/>
        </w:rPr>
        <w:t xml:space="preserve"> тыс. рублей согласно приложению № 2 к бюджету поселения;</w:t>
      </w:r>
    </w:p>
    <w:p w:rsidR="0016108E" w:rsidRPr="000C1206" w:rsidRDefault="0016108E" w:rsidP="000B7FB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206">
        <w:rPr>
          <w:rFonts w:ascii="Times New Roman" w:hAnsi="Times New Roman"/>
          <w:sz w:val="28"/>
          <w:szCs w:val="28"/>
        </w:rPr>
        <w:t>прогнозируемый дефицит бюджета поселения на 202</w:t>
      </w:r>
      <w:r w:rsidR="00220EBD" w:rsidRPr="000C1206">
        <w:rPr>
          <w:rFonts w:ascii="Times New Roman" w:hAnsi="Times New Roman"/>
          <w:sz w:val="28"/>
          <w:szCs w:val="28"/>
        </w:rPr>
        <w:t>6</w:t>
      </w:r>
      <w:r w:rsidRPr="000C1206">
        <w:rPr>
          <w:rFonts w:ascii="Times New Roman" w:hAnsi="Times New Roman"/>
          <w:sz w:val="28"/>
          <w:szCs w:val="28"/>
        </w:rPr>
        <w:t xml:space="preserve"> год в сумме </w:t>
      </w:r>
      <w:r w:rsidRPr="000C1206">
        <w:rPr>
          <w:rFonts w:ascii="Times New Roman" w:hAnsi="Times New Roman"/>
          <w:b/>
          <w:sz w:val="28"/>
          <w:szCs w:val="28"/>
        </w:rPr>
        <w:t>0,0</w:t>
      </w:r>
      <w:r w:rsidRPr="000C1206">
        <w:rPr>
          <w:rFonts w:ascii="Times New Roman" w:hAnsi="Times New Roman"/>
          <w:sz w:val="28"/>
          <w:szCs w:val="28"/>
        </w:rPr>
        <w:t xml:space="preserve"> тыс. рублей и </w:t>
      </w:r>
      <w:r w:rsidR="0042350A" w:rsidRPr="000C1206">
        <w:rPr>
          <w:rFonts w:ascii="Times New Roman" w:hAnsi="Times New Roman"/>
          <w:sz w:val="28"/>
          <w:szCs w:val="28"/>
        </w:rPr>
        <w:t xml:space="preserve">прогнозируемый дефицит </w:t>
      </w:r>
      <w:r w:rsidRPr="000C1206">
        <w:rPr>
          <w:rFonts w:ascii="Times New Roman" w:hAnsi="Times New Roman"/>
          <w:sz w:val="28"/>
          <w:szCs w:val="28"/>
        </w:rPr>
        <w:t>на 202</w:t>
      </w:r>
      <w:r w:rsidR="00220EBD" w:rsidRPr="000C1206">
        <w:rPr>
          <w:rFonts w:ascii="Times New Roman" w:hAnsi="Times New Roman"/>
          <w:sz w:val="28"/>
          <w:szCs w:val="28"/>
        </w:rPr>
        <w:t>7</w:t>
      </w:r>
      <w:r w:rsidRPr="000C1206">
        <w:rPr>
          <w:rFonts w:ascii="Times New Roman" w:hAnsi="Times New Roman"/>
          <w:sz w:val="28"/>
          <w:szCs w:val="28"/>
        </w:rPr>
        <w:t xml:space="preserve">год в сумме </w:t>
      </w:r>
      <w:r w:rsidRPr="000C1206">
        <w:rPr>
          <w:rFonts w:ascii="Times New Roman" w:hAnsi="Times New Roman"/>
          <w:b/>
          <w:sz w:val="28"/>
          <w:szCs w:val="28"/>
        </w:rPr>
        <w:t>0,0</w:t>
      </w:r>
      <w:r w:rsidR="0042350A" w:rsidRPr="000C1206">
        <w:rPr>
          <w:rFonts w:ascii="Times New Roman" w:hAnsi="Times New Roman"/>
          <w:sz w:val="28"/>
          <w:szCs w:val="28"/>
        </w:rPr>
        <w:t xml:space="preserve"> тыс. рублей.</w:t>
      </w:r>
    </w:p>
    <w:p w:rsidR="0016108E" w:rsidRDefault="0016108E" w:rsidP="000B7F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D90" w:rsidRPr="00143D90" w:rsidRDefault="00143D90" w:rsidP="000B7FB0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43D90" w:rsidRPr="00143D90" w:rsidRDefault="00143D90" w:rsidP="000B7F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3D90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Статья 2. Источники внутреннего финансирования дефицита бюджета поселения </w:t>
      </w:r>
    </w:p>
    <w:p w:rsidR="00143D90" w:rsidRPr="00143D90" w:rsidRDefault="00143D90" w:rsidP="000B7FB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3D90" w:rsidRPr="00143D90" w:rsidRDefault="00143D90" w:rsidP="000B7F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Утвердить источники внутреннего финансирования дефицита бюджета поселения на 202</w:t>
      </w:r>
      <w:r w:rsidR="00220EBD">
        <w:rPr>
          <w:rFonts w:ascii="Times New Roman" w:eastAsia="Times New Roman" w:hAnsi="Times New Roman"/>
          <w:sz w:val="28"/>
          <w:szCs w:val="28"/>
        </w:rPr>
        <w:t>5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год согласно приложению № 3 к бюджету поселения и на плановый период 202</w:t>
      </w:r>
      <w:r w:rsidR="00220EBD">
        <w:rPr>
          <w:rFonts w:ascii="Times New Roman" w:eastAsia="Times New Roman" w:hAnsi="Times New Roman"/>
          <w:sz w:val="28"/>
          <w:szCs w:val="28"/>
        </w:rPr>
        <w:t>6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220EBD">
        <w:rPr>
          <w:rFonts w:ascii="Times New Roman" w:eastAsia="Times New Roman" w:hAnsi="Times New Roman"/>
          <w:sz w:val="28"/>
          <w:szCs w:val="28"/>
        </w:rPr>
        <w:t>7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годов согласно приложению № 4 к бюджету поселения.</w:t>
      </w:r>
    </w:p>
    <w:p w:rsidR="00143D90" w:rsidRPr="00143D90" w:rsidRDefault="00143D90" w:rsidP="000B7F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43D90" w:rsidRPr="00143D90" w:rsidRDefault="00143D90" w:rsidP="000B7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3D90">
        <w:rPr>
          <w:rFonts w:ascii="Times New Roman" w:eastAsia="Times New Roman" w:hAnsi="Times New Roman"/>
          <w:b/>
          <w:sz w:val="28"/>
          <w:szCs w:val="28"/>
        </w:rPr>
        <w:t>Статья 3. Нормативы распределения отдельных видов доходов в бюджет поселения на 202</w:t>
      </w:r>
      <w:r w:rsidR="00220EBD">
        <w:rPr>
          <w:rFonts w:ascii="Times New Roman" w:eastAsia="Times New Roman" w:hAnsi="Times New Roman"/>
          <w:b/>
          <w:sz w:val="28"/>
          <w:szCs w:val="28"/>
        </w:rPr>
        <w:t>5</w:t>
      </w:r>
      <w:r w:rsidRPr="00143D90">
        <w:rPr>
          <w:rFonts w:ascii="Times New Roman" w:eastAsia="Times New Roman" w:hAnsi="Times New Roman"/>
          <w:b/>
          <w:sz w:val="28"/>
          <w:szCs w:val="28"/>
        </w:rPr>
        <w:t xml:space="preserve"> год и на плановый период 202</w:t>
      </w:r>
      <w:r w:rsidR="00220EBD">
        <w:rPr>
          <w:rFonts w:ascii="Times New Roman" w:eastAsia="Times New Roman" w:hAnsi="Times New Roman"/>
          <w:b/>
          <w:sz w:val="28"/>
          <w:szCs w:val="28"/>
        </w:rPr>
        <w:t>6</w:t>
      </w:r>
      <w:r w:rsidRPr="00143D90">
        <w:rPr>
          <w:rFonts w:ascii="Times New Roman" w:eastAsia="Times New Roman" w:hAnsi="Times New Roman"/>
          <w:b/>
          <w:sz w:val="28"/>
          <w:szCs w:val="28"/>
        </w:rPr>
        <w:t xml:space="preserve"> и 202</w:t>
      </w:r>
      <w:r w:rsidR="00220EBD">
        <w:rPr>
          <w:rFonts w:ascii="Times New Roman" w:eastAsia="Times New Roman" w:hAnsi="Times New Roman"/>
          <w:b/>
          <w:sz w:val="28"/>
          <w:szCs w:val="28"/>
        </w:rPr>
        <w:t>7</w:t>
      </w:r>
      <w:r w:rsidRPr="00143D90">
        <w:rPr>
          <w:rFonts w:ascii="Times New Roman" w:eastAsia="Times New Roman" w:hAnsi="Times New Roman"/>
          <w:b/>
          <w:sz w:val="28"/>
          <w:szCs w:val="28"/>
        </w:rPr>
        <w:t xml:space="preserve"> годов</w:t>
      </w:r>
    </w:p>
    <w:p w:rsidR="00143D90" w:rsidRPr="00143D90" w:rsidRDefault="00143D90" w:rsidP="000B7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3D90" w:rsidRPr="00143D90" w:rsidRDefault="00143D90" w:rsidP="000B7F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Утвердить нормативы распределения отдельных видов налоговых и неналоговых поступлений в бюджет поселения на 202</w:t>
      </w:r>
      <w:r w:rsidR="00220EBD">
        <w:rPr>
          <w:rFonts w:ascii="Times New Roman" w:eastAsia="Times New Roman" w:hAnsi="Times New Roman"/>
          <w:sz w:val="28"/>
          <w:szCs w:val="28"/>
        </w:rPr>
        <w:t>5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220EBD">
        <w:rPr>
          <w:rFonts w:ascii="Times New Roman" w:eastAsia="Times New Roman" w:hAnsi="Times New Roman"/>
          <w:sz w:val="28"/>
          <w:szCs w:val="28"/>
        </w:rPr>
        <w:t>6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220EBD">
        <w:rPr>
          <w:rFonts w:ascii="Times New Roman" w:eastAsia="Times New Roman" w:hAnsi="Times New Roman"/>
          <w:sz w:val="28"/>
          <w:szCs w:val="28"/>
        </w:rPr>
        <w:t>7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годов согласно 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приложению № 5 </w:t>
      </w:r>
      <w:r w:rsidRPr="00143D90">
        <w:rPr>
          <w:rFonts w:ascii="Times New Roman" w:eastAsia="Times New Roman" w:hAnsi="Times New Roman"/>
          <w:sz w:val="28"/>
          <w:szCs w:val="28"/>
        </w:rPr>
        <w:t>к бюджету поселения.</w:t>
      </w:r>
    </w:p>
    <w:p w:rsidR="00143D90" w:rsidRPr="00143D90" w:rsidRDefault="00143D90" w:rsidP="000B7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3D90" w:rsidRPr="00143D90" w:rsidRDefault="00143D90" w:rsidP="000B7FB0">
      <w:pPr>
        <w:tabs>
          <w:tab w:val="left" w:pos="900"/>
        </w:tabs>
        <w:spacing w:after="0" w:line="240" w:lineRule="auto"/>
        <w:ind w:left="539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43D90" w:rsidRPr="00143D90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3D90">
        <w:rPr>
          <w:rFonts w:ascii="Times New Roman" w:eastAsia="Times New Roman" w:hAnsi="Times New Roman"/>
          <w:b/>
          <w:sz w:val="28"/>
          <w:szCs w:val="28"/>
        </w:rPr>
        <w:t>Статья 4. Прогнозируемое поступление доходов в бюджет поселения на 202</w:t>
      </w:r>
      <w:r w:rsidR="00220EBD">
        <w:rPr>
          <w:rFonts w:ascii="Times New Roman" w:eastAsia="Times New Roman" w:hAnsi="Times New Roman"/>
          <w:b/>
          <w:sz w:val="28"/>
          <w:szCs w:val="28"/>
        </w:rPr>
        <w:t>5</w:t>
      </w:r>
      <w:r w:rsidRPr="00143D90">
        <w:rPr>
          <w:rFonts w:ascii="Times New Roman" w:eastAsia="Times New Roman" w:hAnsi="Times New Roman"/>
          <w:b/>
          <w:sz w:val="28"/>
          <w:szCs w:val="28"/>
        </w:rPr>
        <w:t xml:space="preserve"> год и на плановый период 202</w:t>
      </w:r>
      <w:r w:rsidR="00220EBD">
        <w:rPr>
          <w:rFonts w:ascii="Times New Roman" w:eastAsia="Times New Roman" w:hAnsi="Times New Roman"/>
          <w:b/>
          <w:sz w:val="28"/>
          <w:szCs w:val="28"/>
        </w:rPr>
        <w:t>6</w:t>
      </w:r>
      <w:r w:rsidRPr="00143D90">
        <w:rPr>
          <w:rFonts w:ascii="Times New Roman" w:eastAsia="Times New Roman" w:hAnsi="Times New Roman"/>
          <w:b/>
          <w:sz w:val="28"/>
          <w:szCs w:val="28"/>
        </w:rPr>
        <w:t xml:space="preserve"> и 202</w:t>
      </w:r>
      <w:r w:rsidR="00220EBD">
        <w:rPr>
          <w:rFonts w:ascii="Times New Roman" w:eastAsia="Times New Roman" w:hAnsi="Times New Roman"/>
          <w:b/>
          <w:sz w:val="28"/>
          <w:szCs w:val="28"/>
        </w:rPr>
        <w:t>7</w:t>
      </w:r>
      <w:r w:rsidRPr="00143D90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  <w:r w:rsidR="003A2E68">
        <w:rPr>
          <w:rFonts w:ascii="Times New Roman" w:eastAsia="Times New Roman" w:hAnsi="Times New Roman"/>
          <w:b/>
          <w:sz w:val="28"/>
          <w:szCs w:val="28"/>
        </w:rPr>
        <w:t>ов</w:t>
      </w:r>
    </w:p>
    <w:p w:rsidR="00143D90" w:rsidRPr="00143D90" w:rsidRDefault="00143D90" w:rsidP="000B7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highlight w:val="green"/>
        </w:rPr>
      </w:pPr>
    </w:p>
    <w:p w:rsidR="00143D90" w:rsidRPr="00143D90" w:rsidRDefault="00143D90" w:rsidP="000B7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Утвердить 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</w:t>
      </w:r>
      <w:r w:rsidR="00220EBD">
        <w:rPr>
          <w:rFonts w:ascii="Times New Roman" w:eastAsia="Times New Roman" w:hAnsi="Times New Roman"/>
          <w:sz w:val="28"/>
          <w:szCs w:val="28"/>
        </w:rPr>
        <w:t>5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220EBD">
        <w:rPr>
          <w:rFonts w:ascii="Times New Roman" w:eastAsia="Times New Roman" w:hAnsi="Times New Roman"/>
          <w:sz w:val="28"/>
          <w:szCs w:val="28"/>
        </w:rPr>
        <w:t>6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220EBD">
        <w:rPr>
          <w:rFonts w:ascii="Times New Roman" w:eastAsia="Times New Roman" w:hAnsi="Times New Roman"/>
          <w:sz w:val="28"/>
          <w:szCs w:val="28"/>
        </w:rPr>
        <w:t>7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годов согласно </w:t>
      </w:r>
      <w:hyperlink r:id="rId10" w:history="1">
        <w:r w:rsidRPr="00143D90">
          <w:rPr>
            <w:rFonts w:ascii="Times New Roman" w:eastAsia="Times New Roman" w:hAnsi="Times New Roman"/>
            <w:sz w:val="28"/>
            <w:szCs w:val="28"/>
          </w:rPr>
          <w:t xml:space="preserve">приложению </w:t>
        </w:r>
      </w:hyperlink>
      <w:r w:rsidRPr="00143D90">
        <w:rPr>
          <w:rFonts w:ascii="Times New Roman" w:eastAsia="Times New Roman" w:hAnsi="Times New Roman"/>
          <w:sz w:val="28"/>
          <w:szCs w:val="28"/>
        </w:rPr>
        <w:t>№ 6 к бюджету поселения.</w:t>
      </w:r>
    </w:p>
    <w:p w:rsidR="00143D90" w:rsidRPr="00143D90" w:rsidRDefault="00143D90" w:rsidP="000B7FB0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43D90" w:rsidRPr="00143D90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3D90">
        <w:rPr>
          <w:rFonts w:ascii="Times New Roman" w:eastAsia="Times New Roman" w:hAnsi="Times New Roman"/>
          <w:b/>
          <w:sz w:val="28"/>
          <w:szCs w:val="28"/>
        </w:rPr>
        <w:t>Статья 5. Бюджетные ассигнования бюджета поселения на 202</w:t>
      </w:r>
      <w:r w:rsidR="00220EBD">
        <w:rPr>
          <w:rFonts w:ascii="Times New Roman" w:eastAsia="Times New Roman" w:hAnsi="Times New Roman"/>
          <w:b/>
          <w:sz w:val="28"/>
          <w:szCs w:val="28"/>
        </w:rPr>
        <w:t>5</w:t>
      </w:r>
      <w:r w:rsidRPr="00143D90">
        <w:rPr>
          <w:rFonts w:ascii="Times New Roman" w:eastAsia="Times New Roman" w:hAnsi="Times New Roman"/>
          <w:b/>
          <w:sz w:val="28"/>
          <w:szCs w:val="28"/>
        </w:rPr>
        <w:t xml:space="preserve"> год и на плановый период 202</w:t>
      </w:r>
      <w:r w:rsidR="00220EBD">
        <w:rPr>
          <w:rFonts w:ascii="Times New Roman" w:eastAsia="Times New Roman" w:hAnsi="Times New Roman"/>
          <w:b/>
          <w:sz w:val="28"/>
          <w:szCs w:val="28"/>
        </w:rPr>
        <w:t>6</w:t>
      </w:r>
      <w:r w:rsidRPr="00143D90">
        <w:rPr>
          <w:rFonts w:ascii="Times New Roman" w:eastAsia="Times New Roman" w:hAnsi="Times New Roman"/>
          <w:b/>
          <w:sz w:val="28"/>
          <w:szCs w:val="28"/>
        </w:rPr>
        <w:t xml:space="preserve"> и 202</w:t>
      </w:r>
      <w:r w:rsidR="00220EBD">
        <w:rPr>
          <w:rFonts w:ascii="Times New Roman" w:eastAsia="Times New Roman" w:hAnsi="Times New Roman"/>
          <w:b/>
          <w:sz w:val="28"/>
          <w:szCs w:val="28"/>
        </w:rPr>
        <w:t>7</w:t>
      </w:r>
      <w:r w:rsidRPr="00143D90">
        <w:rPr>
          <w:rFonts w:ascii="Times New Roman" w:eastAsia="Times New Roman" w:hAnsi="Times New Roman"/>
          <w:b/>
          <w:sz w:val="28"/>
          <w:szCs w:val="28"/>
        </w:rPr>
        <w:t xml:space="preserve"> годов</w:t>
      </w:r>
    </w:p>
    <w:p w:rsidR="00143D90" w:rsidRPr="00143D90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3D90" w:rsidRPr="000C1206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 xml:space="preserve">1. Утвердить </w:t>
      </w:r>
      <w:r w:rsidRPr="000C1206">
        <w:rPr>
          <w:rFonts w:ascii="Times New Roman" w:eastAsia="Times New Roman" w:hAnsi="Times New Roman"/>
          <w:sz w:val="28"/>
          <w:szCs w:val="28"/>
        </w:rPr>
        <w:t>общий объем бюджетных ассигнований на исполнение публичных нормативных обязательств на 202</w:t>
      </w:r>
      <w:r w:rsidR="00220EBD" w:rsidRPr="000C1206">
        <w:rPr>
          <w:rFonts w:ascii="Times New Roman" w:eastAsia="Times New Roman" w:hAnsi="Times New Roman"/>
          <w:sz w:val="28"/>
          <w:szCs w:val="28"/>
        </w:rPr>
        <w:t>5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F83AF8" w:rsidRPr="000C1206">
        <w:rPr>
          <w:rFonts w:ascii="Times New Roman" w:eastAsia="Times New Roman" w:hAnsi="Times New Roman"/>
          <w:sz w:val="28"/>
          <w:szCs w:val="28"/>
        </w:rPr>
        <w:t>190,6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тыс. рублей, на 202</w:t>
      </w:r>
      <w:r w:rsidR="00220EBD" w:rsidRPr="000C1206">
        <w:rPr>
          <w:rFonts w:ascii="Times New Roman" w:eastAsia="Times New Roman" w:hAnsi="Times New Roman"/>
          <w:sz w:val="28"/>
          <w:szCs w:val="28"/>
        </w:rPr>
        <w:t>6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F83AF8" w:rsidRPr="000C1206">
        <w:rPr>
          <w:rFonts w:ascii="Times New Roman" w:eastAsia="Times New Roman" w:hAnsi="Times New Roman"/>
          <w:sz w:val="28"/>
          <w:szCs w:val="28"/>
        </w:rPr>
        <w:t>0,0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тыс. рублей и на 202</w:t>
      </w:r>
      <w:r w:rsidR="00220EBD" w:rsidRPr="000C1206">
        <w:rPr>
          <w:rFonts w:ascii="Times New Roman" w:eastAsia="Times New Roman" w:hAnsi="Times New Roman"/>
          <w:sz w:val="28"/>
          <w:szCs w:val="28"/>
        </w:rPr>
        <w:t>7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F83AF8" w:rsidRPr="000C1206">
        <w:rPr>
          <w:rFonts w:ascii="Times New Roman" w:eastAsia="Times New Roman" w:hAnsi="Times New Roman"/>
          <w:sz w:val="28"/>
          <w:szCs w:val="28"/>
        </w:rPr>
        <w:t>0</w:t>
      </w:r>
      <w:r w:rsidR="002A39EC" w:rsidRPr="000C1206">
        <w:rPr>
          <w:rFonts w:ascii="Times New Roman" w:eastAsia="Times New Roman" w:hAnsi="Times New Roman"/>
          <w:sz w:val="28"/>
          <w:szCs w:val="28"/>
        </w:rPr>
        <w:t>,0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тыс. рублей.</w:t>
      </w:r>
    </w:p>
    <w:p w:rsidR="00143D90" w:rsidRPr="000C1206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1206">
        <w:rPr>
          <w:rFonts w:ascii="Times New Roman" w:eastAsia="Times New Roman" w:hAnsi="Times New Roman"/>
          <w:sz w:val="28"/>
          <w:szCs w:val="28"/>
        </w:rPr>
        <w:t xml:space="preserve">2. Утвердить ведомственную структуру расходов бюджета поселения </w:t>
      </w:r>
      <w:r w:rsidRPr="000C1206">
        <w:rPr>
          <w:rFonts w:ascii="Times New Roman" w:eastAsia="Times New Roman" w:hAnsi="Times New Roman"/>
          <w:color w:val="000000"/>
          <w:sz w:val="28"/>
          <w:szCs w:val="28"/>
        </w:rPr>
        <w:t>на 202</w:t>
      </w:r>
      <w:r w:rsidR="00220EBD" w:rsidRPr="000C1206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0C1206">
        <w:rPr>
          <w:rFonts w:ascii="Times New Roman" w:eastAsia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220EBD" w:rsidRPr="000C1206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0C1206">
        <w:rPr>
          <w:rFonts w:ascii="Times New Roman" w:eastAsia="Times New Roman" w:hAnsi="Times New Roman"/>
          <w:color w:val="000000"/>
          <w:sz w:val="28"/>
          <w:szCs w:val="28"/>
        </w:rPr>
        <w:t xml:space="preserve"> и 202</w:t>
      </w:r>
      <w:r w:rsidR="00220EBD" w:rsidRPr="000C1206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0C1206">
        <w:rPr>
          <w:rFonts w:ascii="Times New Roman" w:eastAsia="Times New Roman" w:hAnsi="Times New Roman"/>
          <w:color w:val="000000"/>
          <w:sz w:val="28"/>
          <w:szCs w:val="28"/>
        </w:rPr>
        <w:t xml:space="preserve"> годов согласно приложению № 7 к бюджету поселения.</w:t>
      </w:r>
    </w:p>
    <w:p w:rsidR="00143D90" w:rsidRPr="00143D90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1206">
        <w:rPr>
          <w:rFonts w:ascii="Times New Roman" w:eastAsia="Times New Roman" w:hAnsi="Times New Roman"/>
          <w:sz w:val="28"/>
          <w:szCs w:val="28"/>
        </w:rPr>
        <w:t>3. Утвердить распределение бюджетных ассигнований по разделам, подразделам, целевым статьям (муниципальным программ сельского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поселения и непрограммным направлениям деятельности), группам видов расходов классификации расходов бюджета поселения</w:t>
      </w:r>
      <w:r w:rsidR="000C12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>на 202</w:t>
      </w:r>
      <w:r w:rsidR="00220EBD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220EBD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 xml:space="preserve"> и 202</w:t>
      </w:r>
      <w:r w:rsidR="00220EBD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 xml:space="preserve">  годов согласно приложению № 8 к бюджету поселения.</w:t>
      </w:r>
    </w:p>
    <w:p w:rsidR="00143D90" w:rsidRPr="00143D90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 xml:space="preserve">4. Утвердить 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>на 202</w:t>
      </w:r>
      <w:r w:rsidR="00220EBD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220EBD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 xml:space="preserve"> и 202</w:t>
      </w:r>
      <w:r w:rsidR="00220EBD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0C1206">
        <w:rPr>
          <w:rFonts w:ascii="Times New Roman" w:eastAsia="Times New Roman" w:hAnsi="Times New Roman"/>
          <w:color w:val="000000"/>
          <w:sz w:val="28"/>
          <w:szCs w:val="28"/>
        </w:rPr>
        <w:t xml:space="preserve"> годов согласно приложению 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>№ 9 к бюджету поселения.</w:t>
      </w:r>
    </w:p>
    <w:p w:rsidR="00143D90" w:rsidRPr="00143D90" w:rsidRDefault="00143D90" w:rsidP="000B7FB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lastRenderedPageBreak/>
        <w:t>Муниципальные программы сельского поселения подлежат приведению в соответствии с бюджетом поселения до 1 апреля 202</w:t>
      </w:r>
      <w:r w:rsidR="00220EBD">
        <w:rPr>
          <w:rFonts w:ascii="Times New Roman" w:eastAsia="Times New Roman" w:hAnsi="Times New Roman"/>
          <w:sz w:val="28"/>
          <w:szCs w:val="28"/>
        </w:rPr>
        <w:t>5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143D90" w:rsidRPr="00143D90" w:rsidRDefault="00143D90" w:rsidP="000B7FB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5. Утвердить распределение бюджетных ассигнований по разделам, подразделам классификации расходов бюджета на осуществление бюджетных инвестиций, капитальных вложений в объекты муниципальной собственности сельского поселения, включаемые в муниципальные программы сельского поселения на 202</w:t>
      </w:r>
      <w:r w:rsidR="00220EBD">
        <w:rPr>
          <w:rFonts w:ascii="Times New Roman" w:eastAsia="Times New Roman" w:hAnsi="Times New Roman"/>
          <w:sz w:val="28"/>
          <w:szCs w:val="28"/>
        </w:rPr>
        <w:t>5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год и на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 xml:space="preserve"> плановый период 202</w:t>
      </w:r>
      <w:r w:rsidR="00220EBD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 xml:space="preserve"> и 202</w:t>
      </w:r>
      <w:r w:rsidR="00220EBD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 xml:space="preserve"> годов, согласно приложению №10.</w:t>
      </w:r>
    </w:p>
    <w:p w:rsidR="00143D90" w:rsidRPr="00143D90" w:rsidRDefault="00143D90" w:rsidP="000B7FB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6. Обеспечить в 202</w:t>
      </w:r>
      <w:r w:rsidR="00220EBD">
        <w:rPr>
          <w:rFonts w:ascii="Times New Roman" w:eastAsia="Times New Roman" w:hAnsi="Times New Roman"/>
          <w:sz w:val="28"/>
          <w:szCs w:val="28"/>
        </w:rPr>
        <w:t>5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:rsidR="00143D90" w:rsidRPr="00143D90" w:rsidRDefault="00143D90" w:rsidP="000C1206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публичных нормативных обязательств (социальные выплаты, компенсационные выплаты и т.д.);</w:t>
      </w:r>
    </w:p>
    <w:p w:rsidR="00143D90" w:rsidRPr="00143D90" w:rsidRDefault="00143D90" w:rsidP="000C1206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оплату жилищно-коммунальных услуг;</w:t>
      </w:r>
    </w:p>
    <w:p w:rsidR="00143D90" w:rsidRPr="00143D90" w:rsidRDefault="00143D90" w:rsidP="000C1206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субсидий бюджетным и автономным учреждениям при выполнении муниципального задания;</w:t>
      </w:r>
    </w:p>
    <w:p w:rsidR="00143D90" w:rsidRPr="00143D90" w:rsidRDefault="00143D90" w:rsidP="000C1206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оплату труда работникам учреждений, финансируемых из бюджета поселения;</w:t>
      </w:r>
    </w:p>
    <w:p w:rsidR="00143D90" w:rsidRPr="00143D90" w:rsidRDefault="00143D90" w:rsidP="000C1206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остальные расходы на текущее содержание осуществлять по мере поступления доходных источников в бюджет.</w:t>
      </w:r>
    </w:p>
    <w:p w:rsidR="00143D90" w:rsidRPr="00143D90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43D90" w:rsidRPr="00143D90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3D90">
        <w:rPr>
          <w:rFonts w:ascii="Times New Roman" w:eastAsia="Times New Roman" w:hAnsi="Times New Roman"/>
          <w:b/>
          <w:sz w:val="28"/>
          <w:szCs w:val="28"/>
        </w:rPr>
        <w:t>Статья 6.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</w:t>
      </w:r>
    </w:p>
    <w:p w:rsidR="00143D90" w:rsidRPr="00143D90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3D90" w:rsidRPr="00143D90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1.</w:t>
      </w:r>
      <w:r w:rsidRPr="00143D90">
        <w:rPr>
          <w:rFonts w:ascii="Times New Roman" w:eastAsia="Times New Roman" w:hAnsi="Times New Roman"/>
          <w:sz w:val="28"/>
          <w:szCs w:val="28"/>
        </w:rPr>
        <w:tab/>
        <w:t>Администрация сельского поселения не вправе принимать решения, приводящие к увеличению в 202</w:t>
      </w:r>
      <w:r w:rsidR="00220EBD">
        <w:rPr>
          <w:rFonts w:ascii="Times New Roman" w:eastAsia="Times New Roman" w:hAnsi="Times New Roman"/>
          <w:sz w:val="28"/>
          <w:szCs w:val="28"/>
        </w:rPr>
        <w:t>5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году численности муниципальных служащих и работников, замещающих должности, не являющиеся должностями муниципальной службы, а также работников учреждений и организаций бюджетной сферы.</w:t>
      </w:r>
    </w:p>
    <w:p w:rsidR="00143D90" w:rsidRPr="00143D90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2.</w:t>
      </w:r>
      <w:r w:rsidRPr="00143D90">
        <w:rPr>
          <w:rFonts w:ascii="Times New Roman" w:eastAsia="Times New Roman" w:hAnsi="Times New Roman"/>
          <w:sz w:val="28"/>
          <w:szCs w:val="28"/>
        </w:rPr>
        <w:tab/>
        <w:t>Установить, что заключение и оплата администрацией сельского поселения договоров, исполнение которых осуществляется за счет средств бюджета поселения, производится в пределах утвержденных ассигнований в соответствии с ведомственной, функциональной и экономической структурами расходов бюджета поселения.</w:t>
      </w:r>
    </w:p>
    <w:p w:rsidR="00143D90" w:rsidRPr="00143D90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 xml:space="preserve">Принятие администрацией </w:t>
      </w:r>
      <w:r>
        <w:rPr>
          <w:rFonts w:ascii="Times New Roman" w:eastAsia="Times New Roman" w:hAnsi="Times New Roman"/>
          <w:sz w:val="28"/>
          <w:szCs w:val="28"/>
        </w:rPr>
        <w:t>Крутологского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сельского поселения обязательств, вытекающих из договоров, исполнение которых осуществляется за счет средств бюджета поселения, сверх утвержденных им ассигнований, не подлежат оплате за счет средств бюджета поселения на текущий год.</w:t>
      </w:r>
    </w:p>
    <w:p w:rsidR="00143D90" w:rsidRPr="00143D90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 xml:space="preserve">Договор, заключенный администрацией сельского поселения (или его часть, устанавливающая повышенные обязательства бюджета поселения) с нарушением требований настоящей статьи, подлежит признанию недействительным в судебном порядке в соответствии с законодательством Российской Федерации.  </w:t>
      </w:r>
    </w:p>
    <w:p w:rsidR="00143D90" w:rsidRPr="00143D90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43D90" w:rsidRPr="002162B7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2162B7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Статья 7. Межбюджетные трансферты</w:t>
      </w:r>
    </w:p>
    <w:p w:rsidR="00143D90" w:rsidRPr="002162B7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43D90" w:rsidRPr="000C1206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1206">
        <w:rPr>
          <w:rFonts w:ascii="Times New Roman" w:eastAsia="Times New Roman" w:hAnsi="Times New Roman"/>
          <w:sz w:val="28"/>
          <w:szCs w:val="28"/>
        </w:rPr>
        <w:t>1. 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 w:rsidR="00220EBD" w:rsidRPr="000C1206">
        <w:rPr>
          <w:rFonts w:ascii="Times New Roman" w:eastAsia="Times New Roman" w:hAnsi="Times New Roman"/>
          <w:sz w:val="28"/>
          <w:szCs w:val="28"/>
        </w:rPr>
        <w:t>5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C12408" w:rsidRPr="000C1206">
        <w:rPr>
          <w:rFonts w:ascii="Times New Roman" w:eastAsia="Times New Roman" w:hAnsi="Times New Roman"/>
          <w:sz w:val="28"/>
          <w:szCs w:val="28"/>
        </w:rPr>
        <w:t>9865,2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тыс. рублей, на 202</w:t>
      </w:r>
      <w:r w:rsidR="00220EBD" w:rsidRPr="000C1206">
        <w:rPr>
          <w:rFonts w:ascii="Times New Roman" w:eastAsia="Times New Roman" w:hAnsi="Times New Roman"/>
          <w:sz w:val="28"/>
          <w:szCs w:val="28"/>
        </w:rPr>
        <w:t>6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C12408" w:rsidRPr="000C1206">
        <w:rPr>
          <w:rFonts w:ascii="Times New Roman" w:eastAsia="Times New Roman" w:hAnsi="Times New Roman"/>
          <w:sz w:val="28"/>
          <w:szCs w:val="28"/>
        </w:rPr>
        <w:t>8203,7</w:t>
      </w:r>
      <w:r w:rsidRPr="000C1206">
        <w:rPr>
          <w:rFonts w:ascii="Times New Roman" w:eastAsia="Times New Roman" w:hAnsi="Times New Roman"/>
          <w:sz w:val="28"/>
          <w:szCs w:val="28"/>
        </w:rPr>
        <w:t>тыс. рублей, на 202</w:t>
      </w:r>
      <w:r w:rsidR="00220EBD" w:rsidRPr="000C1206">
        <w:rPr>
          <w:rFonts w:ascii="Times New Roman" w:eastAsia="Times New Roman" w:hAnsi="Times New Roman"/>
          <w:sz w:val="28"/>
          <w:szCs w:val="28"/>
        </w:rPr>
        <w:t>7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C12408" w:rsidRPr="000C1206">
        <w:rPr>
          <w:rFonts w:ascii="Times New Roman" w:eastAsia="Times New Roman" w:hAnsi="Times New Roman"/>
          <w:sz w:val="28"/>
          <w:szCs w:val="28"/>
        </w:rPr>
        <w:t>9049,6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тыс. рублей, согласно приложению № 10 к бюджету поселения.</w:t>
      </w:r>
    </w:p>
    <w:p w:rsidR="00143D90" w:rsidRPr="000C1206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1206">
        <w:rPr>
          <w:rFonts w:ascii="Times New Roman" w:eastAsia="Times New Roman" w:hAnsi="Times New Roman"/>
          <w:sz w:val="28"/>
          <w:szCs w:val="28"/>
        </w:rPr>
        <w:t>2. Утвердить распределение межбюджетных трансфертов, предоставляемых бюджету муниципального района «Белгородский район» Белгородской области на 202</w:t>
      </w:r>
      <w:r w:rsidR="00220EBD" w:rsidRPr="000C1206">
        <w:rPr>
          <w:rFonts w:ascii="Times New Roman" w:eastAsia="Times New Roman" w:hAnsi="Times New Roman"/>
          <w:sz w:val="28"/>
          <w:szCs w:val="28"/>
        </w:rPr>
        <w:t>5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C12408" w:rsidRPr="000C1206">
        <w:rPr>
          <w:rFonts w:ascii="Times New Roman" w:eastAsia="Times New Roman" w:hAnsi="Times New Roman"/>
          <w:sz w:val="28"/>
          <w:szCs w:val="28"/>
        </w:rPr>
        <w:t>9389,6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тыс. рублей, на 202</w:t>
      </w:r>
      <w:r w:rsidR="00220EBD" w:rsidRPr="000C1206">
        <w:rPr>
          <w:rFonts w:ascii="Times New Roman" w:eastAsia="Times New Roman" w:hAnsi="Times New Roman"/>
          <w:sz w:val="28"/>
          <w:szCs w:val="28"/>
        </w:rPr>
        <w:t>6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C12408" w:rsidRPr="000C1206">
        <w:rPr>
          <w:rFonts w:ascii="Times New Roman" w:eastAsia="Times New Roman" w:hAnsi="Times New Roman"/>
          <w:sz w:val="28"/>
          <w:szCs w:val="28"/>
        </w:rPr>
        <w:t>9981,0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тыс. рублей, на 202</w:t>
      </w:r>
      <w:r w:rsidR="00220EBD" w:rsidRPr="000C1206">
        <w:rPr>
          <w:rFonts w:ascii="Times New Roman" w:eastAsia="Times New Roman" w:hAnsi="Times New Roman"/>
          <w:sz w:val="28"/>
          <w:szCs w:val="28"/>
        </w:rPr>
        <w:t>7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C12408" w:rsidRPr="000C1206">
        <w:rPr>
          <w:rFonts w:ascii="Times New Roman" w:eastAsia="Times New Roman" w:hAnsi="Times New Roman"/>
          <w:sz w:val="28"/>
          <w:szCs w:val="28"/>
        </w:rPr>
        <w:t>10414,8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тыс. рублей, согласно приложению № 11 к бюджету поселения.</w:t>
      </w:r>
      <w:r w:rsidRPr="000C1206">
        <w:rPr>
          <w:rFonts w:ascii="Times New Roman" w:eastAsia="Times New Roman" w:hAnsi="Times New Roman"/>
          <w:sz w:val="28"/>
          <w:szCs w:val="28"/>
        </w:rPr>
        <w:tab/>
      </w:r>
    </w:p>
    <w:p w:rsidR="00143D90" w:rsidRPr="000C1206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3D90" w:rsidRPr="000C1206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1206">
        <w:rPr>
          <w:rFonts w:ascii="Times New Roman" w:eastAsia="Times New Roman" w:hAnsi="Times New Roman"/>
          <w:b/>
          <w:sz w:val="28"/>
          <w:szCs w:val="28"/>
        </w:rPr>
        <w:t xml:space="preserve">Статья 8. Резервный фонд администрации сельского поселения </w:t>
      </w:r>
    </w:p>
    <w:p w:rsidR="00143D90" w:rsidRPr="000C1206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43D90" w:rsidRPr="000C1206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C1206">
        <w:rPr>
          <w:rFonts w:ascii="Times New Roman" w:eastAsia="Times New Roman" w:hAnsi="Times New Roman"/>
          <w:sz w:val="28"/>
          <w:szCs w:val="28"/>
        </w:rPr>
        <w:t>Установить размер резервного фонда администрации сельского поселения на 202</w:t>
      </w:r>
      <w:r w:rsidR="00220EBD" w:rsidRPr="000C1206">
        <w:rPr>
          <w:rFonts w:ascii="Times New Roman" w:eastAsia="Times New Roman" w:hAnsi="Times New Roman"/>
          <w:sz w:val="28"/>
          <w:szCs w:val="28"/>
        </w:rPr>
        <w:t>5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год в сумме 50,0 тыс. рублей, на 202</w:t>
      </w:r>
      <w:r w:rsidR="00220EBD" w:rsidRPr="000C1206">
        <w:rPr>
          <w:rFonts w:ascii="Times New Roman" w:eastAsia="Times New Roman" w:hAnsi="Times New Roman"/>
          <w:sz w:val="28"/>
          <w:szCs w:val="28"/>
        </w:rPr>
        <w:t>6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год в сумме</w:t>
      </w:r>
      <w:r w:rsidR="00F83AF8" w:rsidRPr="000C1206">
        <w:rPr>
          <w:rFonts w:ascii="Times New Roman" w:eastAsia="Times New Roman" w:hAnsi="Times New Roman"/>
          <w:sz w:val="28"/>
          <w:szCs w:val="28"/>
        </w:rPr>
        <w:t xml:space="preserve"> 0</w:t>
      </w:r>
      <w:r w:rsidRPr="000C1206">
        <w:rPr>
          <w:rFonts w:ascii="Times New Roman" w:eastAsia="Times New Roman" w:hAnsi="Times New Roman"/>
          <w:sz w:val="28"/>
          <w:szCs w:val="28"/>
        </w:rPr>
        <w:t>,0 тыс. рублей и на 202</w:t>
      </w:r>
      <w:r w:rsidR="00220EBD" w:rsidRPr="000C1206">
        <w:rPr>
          <w:rFonts w:ascii="Times New Roman" w:eastAsia="Times New Roman" w:hAnsi="Times New Roman"/>
          <w:sz w:val="28"/>
          <w:szCs w:val="28"/>
        </w:rPr>
        <w:t>7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год в сумме 0,0 тыс. рублей.</w:t>
      </w:r>
    </w:p>
    <w:p w:rsidR="00143D90" w:rsidRPr="000C1206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43D90" w:rsidRPr="000C1206" w:rsidRDefault="00143D90" w:rsidP="000B7FB0">
      <w:pPr>
        <w:tabs>
          <w:tab w:val="left" w:pos="709"/>
          <w:tab w:val="left" w:pos="900"/>
        </w:tabs>
        <w:spacing w:after="0" w:line="240" w:lineRule="auto"/>
        <w:ind w:left="113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C1206">
        <w:rPr>
          <w:rFonts w:ascii="Times New Roman" w:eastAsia="Times New Roman" w:hAnsi="Times New Roman"/>
          <w:b/>
          <w:color w:val="000000"/>
          <w:sz w:val="28"/>
          <w:szCs w:val="28"/>
        </w:rPr>
        <w:t>Статья 9. Бюджетные кредиты</w:t>
      </w:r>
    </w:p>
    <w:p w:rsidR="00143D90" w:rsidRPr="000C1206" w:rsidRDefault="00143D90" w:rsidP="000B7FB0">
      <w:pPr>
        <w:tabs>
          <w:tab w:val="left" w:pos="709"/>
          <w:tab w:val="left" w:pos="900"/>
        </w:tabs>
        <w:spacing w:after="0" w:line="240" w:lineRule="auto"/>
        <w:ind w:left="113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43D90" w:rsidRPr="00143D90" w:rsidRDefault="00143D90" w:rsidP="000B7FB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1206">
        <w:rPr>
          <w:rFonts w:ascii="Times New Roman" w:eastAsia="Times New Roman" w:hAnsi="Times New Roman"/>
          <w:color w:val="000000"/>
          <w:sz w:val="28"/>
          <w:szCs w:val="28"/>
        </w:rPr>
        <w:t>1. Установить, что в 202</w:t>
      </w:r>
      <w:r w:rsidR="00124382" w:rsidRPr="000C1206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0C1206">
        <w:rPr>
          <w:rFonts w:ascii="Times New Roman" w:eastAsia="Times New Roman" w:hAnsi="Times New Roman"/>
          <w:color w:val="000000"/>
          <w:sz w:val="28"/>
          <w:szCs w:val="28"/>
        </w:rPr>
        <w:t xml:space="preserve"> году бюджетный кредит может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 xml:space="preserve"> привлекаться сельским поселением из бюджета муниципального района «Белгородский район» Белгородской области (далее – муниципальный район) на следующие цели: </w:t>
      </w:r>
    </w:p>
    <w:p w:rsidR="00143D90" w:rsidRPr="00143D90" w:rsidRDefault="00143D90" w:rsidP="000B7FB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>- для частичного покрытия дефицита бюджета поселения, покрытия временных кассовых разрывов, возникающих при исполнении бюджета поселения;</w:t>
      </w:r>
    </w:p>
    <w:p w:rsidR="00143D90" w:rsidRPr="00143D90" w:rsidRDefault="00143D90" w:rsidP="000B7FB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>- для осуществления мероприятий, связанных с ликвидацией последствий стихийных бедствий и техногенных аварий.</w:t>
      </w:r>
    </w:p>
    <w:p w:rsidR="00143D90" w:rsidRPr="00143D90" w:rsidRDefault="00143D90" w:rsidP="000B7FB0">
      <w:pPr>
        <w:tabs>
          <w:tab w:val="left" w:pos="709"/>
          <w:tab w:val="left" w:pos="900"/>
        </w:tabs>
        <w:spacing w:after="0" w:line="240" w:lineRule="auto"/>
        <w:ind w:left="11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>2. Установить плату за пользование указанными в части 1 настоящей статьи бюджетными кредитами:</w:t>
      </w:r>
    </w:p>
    <w:p w:rsidR="00143D90" w:rsidRPr="00143D90" w:rsidRDefault="00143D90" w:rsidP="000B7FB0">
      <w:pPr>
        <w:tabs>
          <w:tab w:val="left" w:pos="709"/>
          <w:tab w:val="left" w:pos="900"/>
        </w:tabs>
        <w:spacing w:after="0" w:line="240" w:lineRule="auto"/>
        <w:ind w:left="11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>- для частичного покрытия дефицита бюджета сельского поселения, покрытия временных кассовых разрывов, возникающих при исполнении бюджета поселения -  в размере 0,1 процента годовых;</w:t>
      </w:r>
    </w:p>
    <w:p w:rsidR="00143D90" w:rsidRPr="00143D90" w:rsidRDefault="00143D90" w:rsidP="000B7FB0">
      <w:pPr>
        <w:tabs>
          <w:tab w:val="left" w:pos="709"/>
          <w:tab w:val="left" w:pos="900"/>
        </w:tabs>
        <w:spacing w:after="0" w:line="240" w:lineRule="auto"/>
        <w:ind w:left="113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>- для осуществления мероприятий, связанных с ликвидацией последствий стихийных бедствий и техногенных аварий - по ставке 0 процентов.</w:t>
      </w:r>
    </w:p>
    <w:p w:rsidR="00143D90" w:rsidRPr="00143D90" w:rsidRDefault="00143D90" w:rsidP="000B7FB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>3. Привлечение, использование и возврат сельским поселением указанных в части 1 настоящей статьи бюджетных кредитов, полученных из бюджета муниципального района, осуществляется в порядке, установленным муниципальным районом «Белгородский район» Белгородской области.</w:t>
      </w:r>
    </w:p>
    <w:p w:rsidR="00143D90" w:rsidRPr="00143D90" w:rsidRDefault="00143D90" w:rsidP="000B7FB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43D90" w:rsidRPr="00143D90" w:rsidRDefault="00143D90" w:rsidP="000B7FB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43D90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Статья 10. Обслуживание муниципального внутреннего долга сельского поселения</w:t>
      </w:r>
    </w:p>
    <w:p w:rsidR="00143D90" w:rsidRPr="00143D90" w:rsidRDefault="00143D90" w:rsidP="000B7FB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43D90" w:rsidRPr="00143D90" w:rsidRDefault="00143D90" w:rsidP="000B7FB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>Утвердить в составе расходов бюджета поселения бюджетные ассигнования на обслуживание муниципального внутреннего долга сельского поселения на 202</w:t>
      </w:r>
      <w:r w:rsidR="00124382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F83AF8">
        <w:rPr>
          <w:rFonts w:ascii="Times New Roman" w:eastAsia="Times New Roman" w:hAnsi="Times New Roman"/>
          <w:color w:val="000000"/>
          <w:sz w:val="28"/>
          <w:szCs w:val="28"/>
        </w:rPr>
        <w:t xml:space="preserve"> год в сумме 0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>,0 тыс. рублей, на 202</w:t>
      </w:r>
      <w:r w:rsidR="00124382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F83AF8">
        <w:rPr>
          <w:rFonts w:ascii="Times New Roman" w:eastAsia="Times New Roman" w:hAnsi="Times New Roman"/>
          <w:color w:val="000000"/>
          <w:sz w:val="28"/>
          <w:szCs w:val="28"/>
        </w:rPr>
        <w:t xml:space="preserve"> год в сумме 0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>,0 тыс. рублей и на 202</w:t>
      </w:r>
      <w:r w:rsidR="00124382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F83AF8">
        <w:rPr>
          <w:rFonts w:ascii="Times New Roman" w:eastAsia="Times New Roman" w:hAnsi="Times New Roman"/>
          <w:color w:val="000000"/>
          <w:sz w:val="28"/>
          <w:szCs w:val="28"/>
        </w:rPr>
        <w:t xml:space="preserve"> год в сумме 0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>,0 тыс. рублей.</w:t>
      </w:r>
    </w:p>
    <w:p w:rsidR="00143D90" w:rsidRPr="00143D90" w:rsidRDefault="00143D90" w:rsidP="000B7FB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43D90" w:rsidRPr="00143D90" w:rsidRDefault="00143D90" w:rsidP="000B7FB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43D90">
        <w:rPr>
          <w:rFonts w:ascii="Times New Roman" w:eastAsia="Times New Roman" w:hAnsi="Times New Roman"/>
          <w:b/>
          <w:color w:val="000000"/>
          <w:sz w:val="28"/>
          <w:szCs w:val="28"/>
        </w:rPr>
        <w:t>Статья 11. Муниципальные внутренние заимствования сельского поселения</w:t>
      </w:r>
    </w:p>
    <w:p w:rsidR="00143D90" w:rsidRPr="00143D90" w:rsidRDefault="00143D90" w:rsidP="000B7FB0">
      <w:pPr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43D90" w:rsidRPr="00143D90" w:rsidRDefault="00143D90" w:rsidP="000B7FB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Крутологского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вправе осуществлять муниципальные внутренние заимствования с целью финансирования дефицита бюджета, погашения муниципальных долговых обязательств.</w:t>
      </w:r>
    </w:p>
    <w:p w:rsidR="00143D90" w:rsidRPr="00143D90" w:rsidRDefault="00143D90" w:rsidP="000B7FB0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>2. Утвердить Программу муниципальных внутренних заимствований сельского поселения на 202</w:t>
      </w:r>
      <w:r w:rsidR="00124382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124382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 xml:space="preserve"> и 202</w:t>
      </w:r>
      <w:r w:rsidR="00124382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143D90">
        <w:rPr>
          <w:rFonts w:ascii="Times New Roman" w:eastAsia="Times New Roman" w:hAnsi="Times New Roman"/>
          <w:color w:val="000000"/>
          <w:sz w:val="28"/>
          <w:szCs w:val="28"/>
        </w:rPr>
        <w:t xml:space="preserve"> годов согласно приложению № 12 к бюджету поселения.</w:t>
      </w:r>
    </w:p>
    <w:p w:rsidR="00143D90" w:rsidRPr="00143D90" w:rsidRDefault="00143D90" w:rsidP="000B7F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143D90" w:rsidRPr="000C1206" w:rsidRDefault="00143D90" w:rsidP="000B7FB0">
      <w:pPr>
        <w:tabs>
          <w:tab w:val="left" w:pos="709"/>
          <w:tab w:val="left" w:pos="900"/>
        </w:tabs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C120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Статья 12. </w:t>
      </w:r>
      <w:r w:rsidRPr="000C1206">
        <w:rPr>
          <w:rFonts w:ascii="Times New Roman" w:eastAsia="Times New Roman" w:hAnsi="Times New Roman"/>
          <w:b/>
          <w:sz w:val="28"/>
          <w:szCs w:val="28"/>
        </w:rPr>
        <w:t>Дорожный фонд сельского поселения</w:t>
      </w:r>
    </w:p>
    <w:p w:rsidR="00143D90" w:rsidRPr="000C1206" w:rsidRDefault="00143D90" w:rsidP="000B7FB0">
      <w:pPr>
        <w:tabs>
          <w:tab w:val="left" w:pos="709"/>
          <w:tab w:val="left" w:pos="900"/>
        </w:tabs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1206">
        <w:rPr>
          <w:rFonts w:ascii="Times New Roman" w:eastAsia="Times New Roman" w:hAnsi="Times New Roman"/>
          <w:sz w:val="28"/>
          <w:szCs w:val="28"/>
        </w:rPr>
        <w:t>Утвердить бюджет дорожного фонда сельского поселения на 202</w:t>
      </w:r>
      <w:r w:rsidR="00124382" w:rsidRPr="000C1206">
        <w:rPr>
          <w:rFonts w:ascii="Times New Roman" w:eastAsia="Times New Roman" w:hAnsi="Times New Roman"/>
          <w:sz w:val="28"/>
          <w:szCs w:val="28"/>
        </w:rPr>
        <w:t>5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124382" w:rsidRPr="000C1206">
        <w:rPr>
          <w:rFonts w:ascii="Times New Roman" w:eastAsia="Times New Roman" w:hAnsi="Times New Roman"/>
          <w:sz w:val="28"/>
          <w:szCs w:val="28"/>
        </w:rPr>
        <w:t>1055,7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тыс. рублей, на 202</w:t>
      </w:r>
      <w:r w:rsidR="00124382" w:rsidRPr="000C1206">
        <w:rPr>
          <w:rFonts w:ascii="Times New Roman" w:eastAsia="Times New Roman" w:hAnsi="Times New Roman"/>
          <w:sz w:val="28"/>
          <w:szCs w:val="28"/>
        </w:rPr>
        <w:t>6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год в сумме </w:t>
      </w:r>
      <w:r w:rsidR="007A30B2" w:rsidRPr="000C1206">
        <w:rPr>
          <w:rFonts w:ascii="Times New Roman" w:eastAsia="Times New Roman" w:hAnsi="Times New Roman"/>
          <w:sz w:val="28"/>
          <w:szCs w:val="28"/>
        </w:rPr>
        <w:t>0,0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тыс. рублей и 202</w:t>
      </w:r>
      <w:r w:rsidR="00124382" w:rsidRPr="000C1206">
        <w:rPr>
          <w:rFonts w:ascii="Times New Roman" w:eastAsia="Times New Roman" w:hAnsi="Times New Roman"/>
          <w:sz w:val="28"/>
          <w:szCs w:val="28"/>
        </w:rPr>
        <w:t>7</w:t>
      </w:r>
      <w:r w:rsidRPr="000C1206">
        <w:rPr>
          <w:rFonts w:ascii="Times New Roman" w:eastAsia="Times New Roman" w:hAnsi="Times New Roman"/>
          <w:sz w:val="28"/>
          <w:szCs w:val="28"/>
        </w:rPr>
        <w:t xml:space="preserve"> год в сумме 0,0 тыс. рублей</w:t>
      </w:r>
      <w:r w:rsidRPr="000C120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43D90" w:rsidRPr="00143D90" w:rsidRDefault="00143D90" w:rsidP="000B7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206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13. Средства</w:t>
      </w:r>
      <w:r w:rsidRPr="00143D90">
        <w:rPr>
          <w:rFonts w:ascii="Times New Roman" w:eastAsia="Times New Roman" w:hAnsi="Times New Roman"/>
          <w:b/>
          <w:sz w:val="28"/>
          <w:szCs w:val="28"/>
          <w:lang w:eastAsia="ru-RU"/>
        </w:rPr>
        <w:t>, подлежащие казначейскому сопровождению</w:t>
      </w:r>
    </w:p>
    <w:p w:rsidR="00143D90" w:rsidRPr="00143D90" w:rsidRDefault="00143D90" w:rsidP="000B7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D90" w:rsidRPr="00143D90" w:rsidRDefault="00143D90" w:rsidP="000B7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3D90">
        <w:rPr>
          <w:rFonts w:ascii="Times New Roman" w:eastAsia="Times New Roman" w:hAnsi="Times New Roman"/>
          <w:sz w:val="28"/>
          <w:szCs w:val="28"/>
          <w:lang w:eastAsia="ru-RU"/>
        </w:rPr>
        <w:t>Установить, что в 202</w:t>
      </w:r>
      <w:r w:rsidR="0012438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43D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</w:t>
      </w:r>
      <w:r w:rsidRPr="00143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 </w:t>
      </w:r>
      <w:hyperlink r:id="rId11" w:history="1">
        <w:r w:rsidRPr="00143D9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статьей 242.26</w:t>
        </w:r>
      </w:hyperlink>
      <w:r w:rsidRPr="00143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143D90" w:rsidRPr="00143D90" w:rsidRDefault="000C1206" w:rsidP="000B7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43D90" w:rsidRPr="00143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расчеты по муниципальным контрактам о поставке товаров, выполнении работ, оказании услуг, заключаемым на сумму 300000,0 тыс. рублей и более, источником финансового обеспечения которых являются средства</w:t>
      </w:r>
      <w:r w:rsidR="00143D90" w:rsidRPr="00143D9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сельского поселения, а также расчетов по контрактам (договорам) о поставке товаров, выполнении работ, оказании услуг, заключаемым на сумму более 600,0 тыс. рублей исполнителями и соисполнителями в рамках исполнения указанных муниципальных контрактов;</w:t>
      </w:r>
    </w:p>
    <w:p w:rsidR="00143D90" w:rsidRPr="00143D90" w:rsidRDefault="000C1206" w:rsidP="000B7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3D90" w:rsidRPr="00143D90">
        <w:rPr>
          <w:rFonts w:ascii="Times New Roman" w:eastAsia="Times New Roman" w:hAnsi="Times New Roman"/>
          <w:sz w:val="28"/>
          <w:szCs w:val="28"/>
          <w:lang w:eastAsia="ru-RU"/>
        </w:rPr>
        <w:t>расчеты по контрактам (договорам) о поставке товаров, выполнении работ, оказании услуг, заключаемым на сумму 300000,0 тыс. рублей и более муниципальными бюджетными и автономными учреждениями, а также расчетов по контрактам (договорам) о поставке товаров, выполнении работ, оказании услуг, заключаемым на сумму более 600,0 тыс. рублей исполнителями и соисполнителями в рамках исполнения указанных контрактов (договоров);</w:t>
      </w:r>
    </w:p>
    <w:p w:rsidR="00143D90" w:rsidRPr="00143D90" w:rsidRDefault="000C1206" w:rsidP="000B7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43D90" w:rsidRPr="00143D90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бюджетным и автономным учреждениям сельского поселения, предоставляемые в соответствии с </w:t>
      </w:r>
      <w:hyperlink r:id="rId12" w:history="1">
        <w:r w:rsidR="00143D90" w:rsidRPr="00143D9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пунктом 4 статьи 78.1</w:t>
        </w:r>
      </w:hyperlink>
      <w:r w:rsidR="00143D90" w:rsidRPr="00143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Бюджетного кодекса </w:t>
      </w:r>
      <w:r w:rsidR="00143D90" w:rsidRPr="00143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Российской Федерации в целях приобретения товаров, работ и услуг, а также авансовых платежей по контрактам (договорам), источ</w:t>
      </w:r>
      <w:r w:rsidR="00143D90" w:rsidRPr="00143D90">
        <w:rPr>
          <w:rFonts w:ascii="Times New Roman" w:eastAsia="Times New Roman" w:hAnsi="Times New Roman"/>
          <w:sz w:val="28"/>
          <w:szCs w:val="28"/>
          <w:lang w:eastAsia="ru-RU"/>
        </w:rPr>
        <w:t>ником финансового обеспечения которых являются указанные субсидии.</w:t>
      </w:r>
    </w:p>
    <w:p w:rsidR="00143D90" w:rsidRPr="00143D90" w:rsidRDefault="00143D90" w:rsidP="000B7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246"/>
        <w:gridCol w:w="9109"/>
      </w:tblGrid>
      <w:tr w:rsidR="00143D90" w:rsidRPr="00143D90" w:rsidTr="00143D90">
        <w:trPr>
          <w:trHeight w:val="765"/>
        </w:trPr>
        <w:tc>
          <w:tcPr>
            <w:tcW w:w="246" w:type="dxa"/>
          </w:tcPr>
          <w:p w:rsidR="00143D90" w:rsidRPr="00143D90" w:rsidRDefault="00143D90" w:rsidP="000B7F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09" w:type="dxa"/>
          </w:tcPr>
          <w:p w:rsidR="00143D90" w:rsidRPr="00143D90" w:rsidRDefault="00143D90" w:rsidP="000B7F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143D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Статья 14. Особенности использования в 202</w:t>
            </w:r>
            <w:r w:rsidR="001243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143D9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году средств, подлежащих казначейскому сопровождению</w:t>
            </w:r>
          </w:p>
          <w:p w:rsidR="00143D90" w:rsidRPr="00143D90" w:rsidRDefault="00143D90" w:rsidP="000B7F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43D90" w:rsidRPr="00143D90" w:rsidRDefault="00143D90" w:rsidP="000B7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3"/>
      <w:bookmarkEnd w:id="0"/>
      <w:r w:rsidRPr="00143D90">
        <w:rPr>
          <w:rFonts w:ascii="Times New Roman" w:eastAsia="Times New Roman" w:hAnsi="Times New Roman"/>
          <w:sz w:val="28"/>
          <w:szCs w:val="28"/>
          <w:lang w:eastAsia="ru-RU"/>
        </w:rPr>
        <w:t>1. Установить, что в 202</w:t>
      </w:r>
      <w:r w:rsidR="0012438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43D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казначейском сопровождении средств, предоставляемых на основании контрактов (договоров), указанных в </w:t>
      </w:r>
      <w:hyperlink r:id="rId13" w:history="1">
        <w:r w:rsidRPr="00143D9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статье 13</w:t>
        </w:r>
      </w:hyperlink>
      <w:r w:rsidRPr="00143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решения, 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 о предоставлении субсидий,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</w:t>
      </w:r>
      <w:r w:rsidRPr="00143D90">
        <w:rPr>
          <w:rFonts w:ascii="Times New Roman" w:eastAsia="Times New Roman" w:hAnsi="Times New Roman"/>
          <w:sz w:val="28"/>
          <w:szCs w:val="28"/>
          <w:lang w:eastAsia="ru-RU"/>
        </w:rPr>
        <w:t>ого сопровождения, открытых заказчикам по таким контрактам (договорам) в Управлении Федерального казначейства по Белгородской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Управление Федерального казначейства по Белгородской области документов, подтверждающих поставку товаров.</w:t>
      </w:r>
    </w:p>
    <w:p w:rsidR="00143D90" w:rsidRPr="00143D90" w:rsidRDefault="00143D90" w:rsidP="000B7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D90">
        <w:rPr>
          <w:rFonts w:ascii="Times New Roman" w:eastAsia="Times New Roman" w:hAnsi="Times New Roman"/>
          <w:sz w:val="28"/>
          <w:szCs w:val="28"/>
          <w:lang w:eastAsia="ru-RU"/>
        </w:rPr>
        <w:t xml:space="preserve">2. Положения </w:t>
      </w:r>
      <w:hyperlink w:anchor="Par3" w:history="1">
        <w:r w:rsidRPr="00143D9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части 1</w:t>
        </w:r>
      </w:hyperlink>
      <w:r w:rsidRPr="00143D90">
        <w:rPr>
          <w:rFonts w:ascii="Times New Roman" w:eastAsia="Times New Roman" w:hAnsi="Times New Roman"/>
          <w:sz w:val="28"/>
          <w:szCs w:val="28"/>
          <w:lang w:eastAsia="ru-RU"/>
        </w:rPr>
        <w:t>настоящей статьи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</w:t>
      </w:r>
      <w:r w:rsidR="000C12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3D90">
        <w:rPr>
          <w:rFonts w:ascii="Times New Roman" w:eastAsia="Times New Roman" w:hAnsi="Times New Roman"/>
          <w:sz w:val="28"/>
          <w:szCs w:val="28"/>
          <w:lang w:eastAsia="ru-RU"/>
        </w:rPr>
        <w:t>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Белгородской области, на расчетные счета, открытые поставщикам по таким контрактам (договорам) в кредитных организациях.</w:t>
      </w:r>
    </w:p>
    <w:p w:rsidR="00143D90" w:rsidRPr="00143D90" w:rsidRDefault="00143D90" w:rsidP="000B7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D90">
        <w:rPr>
          <w:rFonts w:ascii="Times New Roman" w:eastAsia="Times New Roman" w:hAnsi="Times New Roman"/>
          <w:sz w:val="28"/>
          <w:szCs w:val="28"/>
          <w:lang w:eastAsia="ru-RU"/>
        </w:rPr>
        <w:t>3. Установить, что в 202</w:t>
      </w:r>
      <w:r w:rsidR="0012438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43D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казначейском сопровождении средств, предоставляемых на основании контрактов (договоров), указанных в </w:t>
      </w:r>
      <w:hyperlink r:id="rId14" w:history="1">
        <w:r w:rsidRPr="00143D90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статье </w:t>
        </w:r>
      </w:hyperlink>
      <w:r w:rsidRPr="00143D90">
        <w:rPr>
          <w:rFonts w:eastAsia="Times New Roman"/>
          <w:sz w:val="28"/>
          <w:szCs w:val="28"/>
        </w:rPr>
        <w:t>13</w:t>
      </w:r>
      <w:r w:rsidRPr="00143D90">
        <w:rPr>
          <w:rFonts w:ascii="Times New Roman" w:eastAsia="Times New Roman" w:hAnsi="Times New Roman"/>
          <w:sz w:val="28"/>
          <w:szCs w:val="28"/>
          <w:lang w:eastAsia="ru-RU"/>
        </w:rPr>
        <w:t>настоящего решения, заключаемых в целях выполнения работ, оказания услуг в рамках исполнения муниципальных контрактов,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</w:t>
      </w:r>
      <w:r w:rsidR="000C12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3D90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Правительством Российской Федерации, с лицевых счетов участника казначейского </w:t>
      </w:r>
      <w:r w:rsidRPr="00143D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сопровождения, открытых заказчикам по таким контрактам (договорам) в Управлении Федерального казначейства по Белгородской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Управление Федерального казначейства по Белгородской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143D90" w:rsidRPr="00143D90" w:rsidRDefault="00143D90" w:rsidP="000B7FB0">
      <w:pPr>
        <w:tabs>
          <w:tab w:val="left" w:pos="709"/>
          <w:tab w:val="left" w:pos="900"/>
        </w:tabs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43D90" w:rsidRPr="00143D90" w:rsidRDefault="00143D90" w:rsidP="000B7FB0">
      <w:pPr>
        <w:tabs>
          <w:tab w:val="left" w:pos="709"/>
          <w:tab w:val="left" w:pos="900"/>
        </w:tabs>
        <w:spacing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3D90">
        <w:rPr>
          <w:rFonts w:ascii="Times New Roman" w:eastAsia="Times New Roman" w:hAnsi="Times New Roman"/>
          <w:b/>
          <w:sz w:val="28"/>
          <w:szCs w:val="28"/>
        </w:rPr>
        <w:t>Статья 15. Особенности исполнения бюджета поселения в 202</w:t>
      </w:r>
      <w:r w:rsidR="00124382">
        <w:rPr>
          <w:rFonts w:ascii="Times New Roman" w:eastAsia="Times New Roman" w:hAnsi="Times New Roman"/>
          <w:b/>
          <w:sz w:val="28"/>
          <w:szCs w:val="28"/>
        </w:rPr>
        <w:t>5</w:t>
      </w:r>
      <w:r w:rsidRPr="00143D90">
        <w:rPr>
          <w:rFonts w:ascii="Times New Roman" w:eastAsia="Times New Roman" w:hAnsi="Times New Roman"/>
          <w:b/>
          <w:sz w:val="28"/>
          <w:szCs w:val="28"/>
        </w:rPr>
        <w:t xml:space="preserve"> году</w:t>
      </w:r>
    </w:p>
    <w:p w:rsidR="00143D90" w:rsidRPr="00143D90" w:rsidRDefault="00143D90" w:rsidP="000B7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1. Неиспользованные целевые средства, переданные из бюджета муниципального района в бюджет поселения, по состоянию на 1 января 202</w:t>
      </w:r>
      <w:r w:rsidR="00124382">
        <w:rPr>
          <w:rFonts w:ascii="Times New Roman" w:eastAsia="Times New Roman" w:hAnsi="Times New Roman"/>
          <w:sz w:val="28"/>
          <w:szCs w:val="28"/>
        </w:rPr>
        <w:t>5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года, образовавшиеся в связи с неполным использованием бюджетных ассигнований, утвержденных решением земского собрания </w:t>
      </w:r>
      <w:r>
        <w:rPr>
          <w:rFonts w:ascii="Times New Roman" w:eastAsia="Times New Roman" w:hAnsi="Times New Roman"/>
          <w:sz w:val="28"/>
          <w:szCs w:val="28"/>
        </w:rPr>
        <w:t>Крутологского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сельского поселения №</w:t>
      </w:r>
      <w:r w:rsidR="00124382">
        <w:rPr>
          <w:rFonts w:ascii="Times New Roman" w:eastAsia="Times New Roman" w:hAnsi="Times New Roman"/>
          <w:sz w:val="28"/>
          <w:szCs w:val="28"/>
        </w:rPr>
        <w:t>36</w:t>
      </w:r>
      <w:r w:rsidRPr="00F4301A">
        <w:rPr>
          <w:rFonts w:ascii="Times New Roman" w:eastAsia="Times New Roman" w:hAnsi="Times New Roman"/>
          <w:sz w:val="28"/>
          <w:szCs w:val="28"/>
        </w:rPr>
        <w:t>от 23.12.202</w:t>
      </w:r>
      <w:r w:rsidR="00F4301A" w:rsidRPr="00F4301A">
        <w:rPr>
          <w:rFonts w:ascii="Times New Roman" w:eastAsia="Times New Roman" w:hAnsi="Times New Roman"/>
          <w:sz w:val="28"/>
          <w:szCs w:val="28"/>
        </w:rPr>
        <w:t>3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Pr="00143D90">
        <w:rPr>
          <w:rFonts w:ascii="Times New Roman" w:eastAsia="Times New Roman" w:hAnsi="Times New Roman"/>
          <w:bCs/>
          <w:sz w:val="28"/>
          <w:szCs w:val="28"/>
        </w:rPr>
        <w:t xml:space="preserve">«О бюджете </w:t>
      </w:r>
      <w:r>
        <w:rPr>
          <w:rFonts w:ascii="Times New Roman" w:eastAsia="Times New Roman" w:hAnsi="Times New Roman"/>
          <w:bCs/>
          <w:sz w:val="28"/>
          <w:szCs w:val="28"/>
        </w:rPr>
        <w:t>Крутологского</w:t>
      </w:r>
      <w:r w:rsidRPr="00143D90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202</w:t>
      </w:r>
      <w:r w:rsidR="00124382">
        <w:rPr>
          <w:rFonts w:ascii="Times New Roman" w:eastAsia="Times New Roman" w:hAnsi="Times New Roman"/>
          <w:bCs/>
          <w:sz w:val="28"/>
          <w:szCs w:val="28"/>
        </w:rPr>
        <w:t>4</w:t>
      </w:r>
      <w:r w:rsidRPr="00143D90">
        <w:rPr>
          <w:rFonts w:ascii="Times New Roman" w:eastAsia="Times New Roman" w:hAnsi="Times New Roman"/>
          <w:bCs/>
          <w:sz w:val="28"/>
          <w:szCs w:val="28"/>
        </w:rPr>
        <w:t xml:space="preserve"> год </w:t>
      </w:r>
      <w:r w:rsidRPr="00143D90">
        <w:rPr>
          <w:rFonts w:ascii="Times New Roman" w:eastAsia="Times New Roman" w:hAnsi="Times New Roman"/>
          <w:sz w:val="28"/>
          <w:szCs w:val="28"/>
        </w:rPr>
        <w:t>и на плановый период 202</w:t>
      </w:r>
      <w:r w:rsidR="00124382">
        <w:rPr>
          <w:rFonts w:ascii="Times New Roman" w:eastAsia="Times New Roman" w:hAnsi="Times New Roman"/>
          <w:sz w:val="28"/>
          <w:szCs w:val="28"/>
        </w:rPr>
        <w:t>5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124382">
        <w:rPr>
          <w:rFonts w:ascii="Times New Roman" w:eastAsia="Times New Roman" w:hAnsi="Times New Roman"/>
          <w:sz w:val="28"/>
          <w:szCs w:val="28"/>
        </w:rPr>
        <w:t>6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годов</w:t>
      </w:r>
      <w:r w:rsidRPr="00143D90">
        <w:rPr>
          <w:rFonts w:ascii="Times New Roman" w:eastAsia="Times New Roman" w:hAnsi="Times New Roman"/>
          <w:bCs/>
          <w:sz w:val="28"/>
          <w:szCs w:val="28"/>
        </w:rPr>
        <w:t xml:space="preserve">», </w:t>
      </w:r>
      <w:r w:rsidR="000C1206">
        <w:rPr>
          <w:rFonts w:ascii="Times New Roman" w:eastAsia="Times New Roman" w:hAnsi="Times New Roman"/>
          <w:sz w:val="28"/>
          <w:szCs w:val="28"/>
        </w:rPr>
        <w:t xml:space="preserve">подлежат возврату в </w:t>
      </w:r>
      <w:r w:rsidRPr="00143D90">
        <w:rPr>
          <w:rFonts w:ascii="Times New Roman" w:eastAsia="Times New Roman" w:hAnsi="Times New Roman"/>
          <w:sz w:val="28"/>
          <w:szCs w:val="28"/>
        </w:rPr>
        <w:t>бюджет  муниципального района в соответствии с действующим законодательством.</w:t>
      </w:r>
    </w:p>
    <w:p w:rsidR="00143D90" w:rsidRPr="00143D90" w:rsidRDefault="00143D90" w:rsidP="000B7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 xml:space="preserve">2. В целях стимулирования работы по увеличению доходной части бюджета администрации </w:t>
      </w:r>
      <w:r w:rsidR="00682250">
        <w:rPr>
          <w:rFonts w:ascii="Times New Roman" w:eastAsia="Times New Roman" w:hAnsi="Times New Roman"/>
          <w:sz w:val="28"/>
          <w:szCs w:val="28"/>
        </w:rPr>
        <w:t>Крутологского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утвержденного плана по доходам (без изменений и дополнений).</w:t>
      </w:r>
    </w:p>
    <w:p w:rsidR="00143D90" w:rsidRPr="00143D90" w:rsidRDefault="00143D90" w:rsidP="000B7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3.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решение:</w:t>
      </w:r>
    </w:p>
    <w:p w:rsidR="00143D90" w:rsidRPr="00143D90" w:rsidRDefault="00143D90" w:rsidP="000B7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- на выполнение обязательств по обеспечению необходимого уровня софинансирования расходных обязательств сельского поселения в случае принятия органами власти Белгородской области решений по предоставлению субсидий;</w:t>
      </w:r>
    </w:p>
    <w:p w:rsidR="00143D90" w:rsidRPr="00143D90" w:rsidRDefault="00143D90" w:rsidP="000B7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сельского поселения в соответствии с действующим законодательством;</w:t>
      </w:r>
    </w:p>
    <w:p w:rsidR="00143D90" w:rsidRPr="00143D90" w:rsidRDefault="00143D90" w:rsidP="000B7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- для приведения кодов бюджетной классификации расходов бюджета сельского поселения в соответствие с бюджетной классификацией Российской Федерации и бюджетом Белгородской области;</w:t>
      </w:r>
    </w:p>
    <w:p w:rsidR="00143D90" w:rsidRPr="00143D90" w:rsidRDefault="00143D90" w:rsidP="000B7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lastRenderedPageBreak/>
        <w:t>- в случае перераспределения бюджетных ассигнований в пределах, предусмотренных главным распорядител</w:t>
      </w:r>
      <w:r w:rsidR="000C1206">
        <w:rPr>
          <w:rFonts w:ascii="Times New Roman" w:eastAsia="Times New Roman" w:hAnsi="Times New Roman"/>
          <w:sz w:val="28"/>
          <w:szCs w:val="28"/>
        </w:rPr>
        <w:t xml:space="preserve">ем бюджета сельского </w:t>
      </w:r>
      <w:r w:rsidRPr="00143D90">
        <w:rPr>
          <w:rFonts w:ascii="Times New Roman" w:eastAsia="Times New Roman" w:hAnsi="Times New Roman"/>
          <w:sz w:val="28"/>
          <w:szCs w:val="28"/>
        </w:rPr>
        <w:t>поселения на реализацию мероприятий, предусмотренных пообъектным перечнем строительства, реконструкции и капитального ремонта объектов социальной сферы и жилищно-коммунальной инфраструктуры Белгородского района на 202</w:t>
      </w:r>
      <w:r w:rsidR="00124382">
        <w:rPr>
          <w:rFonts w:ascii="Times New Roman" w:eastAsia="Times New Roman" w:hAnsi="Times New Roman"/>
          <w:sz w:val="28"/>
          <w:szCs w:val="28"/>
        </w:rPr>
        <w:t>5</w:t>
      </w:r>
      <w:r w:rsidRPr="00143D90">
        <w:rPr>
          <w:rFonts w:ascii="Times New Roman" w:eastAsia="Times New Roman" w:hAnsi="Times New Roman"/>
          <w:sz w:val="28"/>
          <w:szCs w:val="28"/>
        </w:rPr>
        <w:t>-</w:t>
      </w:r>
      <w:r w:rsidR="00124382">
        <w:rPr>
          <w:rFonts w:ascii="Times New Roman" w:eastAsia="Times New Roman" w:hAnsi="Times New Roman"/>
          <w:sz w:val="28"/>
          <w:szCs w:val="28"/>
        </w:rPr>
        <w:t>2027</w:t>
      </w:r>
      <w:r w:rsidRPr="00143D90">
        <w:rPr>
          <w:rFonts w:ascii="Times New Roman" w:eastAsia="Times New Roman" w:hAnsi="Times New Roman"/>
          <w:sz w:val="28"/>
          <w:szCs w:val="28"/>
        </w:rPr>
        <w:t>годы;</w:t>
      </w:r>
    </w:p>
    <w:p w:rsidR="00143D90" w:rsidRPr="00143D90" w:rsidRDefault="00143D90" w:rsidP="000B7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3D90">
        <w:rPr>
          <w:rFonts w:ascii="Times New Roman" w:eastAsia="Times New Roman" w:hAnsi="Times New Roman"/>
          <w:sz w:val="28"/>
          <w:szCs w:val="28"/>
        </w:rPr>
        <w:t>- в случае перераспределения бюджетных ассигнований по разделам, подразделам,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ассигнований, предусмотренных соответствующему главному распорядителю средств бюджета сельского поселения.</w:t>
      </w:r>
    </w:p>
    <w:p w:rsidR="00143D90" w:rsidRPr="00143D90" w:rsidRDefault="00143D90" w:rsidP="000B7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6108E" w:rsidRPr="000149E1" w:rsidRDefault="0016108E" w:rsidP="000B7FB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08E" w:rsidRPr="000149E1" w:rsidRDefault="0016108E" w:rsidP="000C120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16108E" w:rsidRDefault="0016108E" w:rsidP="000C1206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сельского поселения</w:t>
      </w:r>
      <w:r w:rsidR="000C1206">
        <w:rPr>
          <w:rFonts w:ascii="Times New Roman" w:hAnsi="Times New Roman"/>
          <w:b/>
          <w:sz w:val="28"/>
          <w:szCs w:val="28"/>
        </w:rPr>
        <w:t xml:space="preserve"> </w:t>
      </w:r>
      <w:r w:rsidR="000C1206">
        <w:rPr>
          <w:rFonts w:ascii="Times New Roman" w:hAnsi="Times New Roman"/>
          <w:b/>
          <w:sz w:val="28"/>
          <w:szCs w:val="28"/>
        </w:rPr>
        <w:tab/>
      </w:r>
      <w:r w:rsidR="000C1206">
        <w:rPr>
          <w:rFonts w:ascii="Times New Roman" w:hAnsi="Times New Roman"/>
          <w:b/>
          <w:sz w:val="28"/>
          <w:szCs w:val="28"/>
        </w:rPr>
        <w:tab/>
      </w:r>
      <w:r w:rsidR="000C1206">
        <w:rPr>
          <w:rFonts w:ascii="Times New Roman" w:hAnsi="Times New Roman"/>
          <w:b/>
          <w:sz w:val="28"/>
          <w:szCs w:val="28"/>
        </w:rPr>
        <w:tab/>
      </w:r>
      <w:r w:rsidR="000C1206">
        <w:rPr>
          <w:rFonts w:ascii="Times New Roman" w:hAnsi="Times New Roman"/>
          <w:b/>
          <w:sz w:val="28"/>
          <w:szCs w:val="28"/>
        </w:rPr>
        <w:tab/>
      </w:r>
      <w:r w:rsidR="000C1206">
        <w:rPr>
          <w:rFonts w:ascii="Times New Roman" w:hAnsi="Times New Roman"/>
          <w:b/>
          <w:sz w:val="28"/>
          <w:szCs w:val="28"/>
        </w:rPr>
        <w:tab/>
      </w:r>
      <w:r w:rsidR="000C1206">
        <w:rPr>
          <w:rFonts w:ascii="Times New Roman" w:hAnsi="Times New Roman"/>
          <w:b/>
          <w:sz w:val="28"/>
          <w:szCs w:val="28"/>
        </w:rPr>
        <w:tab/>
      </w:r>
      <w:r w:rsidR="000C1206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7A30B2">
        <w:rPr>
          <w:rFonts w:ascii="Times New Roman" w:hAnsi="Times New Roman"/>
          <w:b/>
          <w:sz w:val="28"/>
          <w:szCs w:val="28"/>
        </w:rPr>
        <w:t>О.</w:t>
      </w:r>
      <w:r w:rsidR="000C1206">
        <w:rPr>
          <w:rFonts w:ascii="Times New Roman" w:hAnsi="Times New Roman"/>
          <w:b/>
          <w:sz w:val="28"/>
          <w:szCs w:val="28"/>
        </w:rPr>
        <w:t xml:space="preserve">В. </w:t>
      </w:r>
      <w:r w:rsidR="007A30B2">
        <w:rPr>
          <w:rFonts w:ascii="Times New Roman" w:hAnsi="Times New Roman"/>
          <w:b/>
          <w:sz w:val="28"/>
          <w:szCs w:val="28"/>
        </w:rPr>
        <w:t>Катунина</w:t>
      </w:r>
    </w:p>
    <w:p w:rsidR="0016108E" w:rsidRDefault="0016108E" w:rsidP="000B7FB0">
      <w:pPr>
        <w:spacing w:after="0" w:line="240" w:lineRule="auto"/>
        <w:ind w:left="5940" w:right="69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6108E" w:rsidRPr="000149E1" w:rsidRDefault="0016108E" w:rsidP="000B7FB0">
      <w:pPr>
        <w:spacing w:after="0" w:line="240" w:lineRule="auto"/>
        <w:ind w:left="5940" w:right="69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6108E" w:rsidRDefault="0016108E" w:rsidP="000B7FB0">
      <w:pPr>
        <w:spacing w:after="0" w:line="240" w:lineRule="auto"/>
        <w:ind w:left="5940" w:right="69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6108E" w:rsidRDefault="0016108E" w:rsidP="000B7FB0">
      <w:pPr>
        <w:spacing w:after="0" w:line="240" w:lineRule="auto"/>
        <w:ind w:left="5940" w:right="69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82883" w:rsidRDefault="00782883" w:rsidP="000B7FB0">
      <w:pPr>
        <w:spacing w:after="0" w:line="240" w:lineRule="auto"/>
        <w:ind w:left="5940" w:right="69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F38AE" w:rsidRDefault="00EF38AE" w:rsidP="000B7FB0">
      <w:pPr>
        <w:spacing w:after="0" w:line="240" w:lineRule="auto"/>
        <w:ind w:left="5940" w:right="69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F38AE" w:rsidRDefault="00EF38AE" w:rsidP="000B7FB0">
      <w:pPr>
        <w:spacing w:after="0" w:line="240" w:lineRule="auto"/>
        <w:ind w:left="5940" w:right="69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043C5" w:rsidRDefault="008043C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043C5" w:rsidRDefault="008043C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043C5" w:rsidRDefault="008043C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043C5" w:rsidRDefault="008043C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043C5" w:rsidRDefault="008043C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043C5" w:rsidRDefault="008043C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043C5" w:rsidRDefault="008043C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043C5" w:rsidRDefault="008043C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75F90" w:rsidRDefault="00075F90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75F90" w:rsidRDefault="00075F90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75F90" w:rsidRDefault="00075F90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75F90" w:rsidRDefault="00075F90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75F90" w:rsidRDefault="00075F90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75F90" w:rsidRDefault="00075F90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C1206" w:rsidRDefault="000C1206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C1206" w:rsidRDefault="000C1206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C1206" w:rsidRDefault="000C1206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C1206" w:rsidRDefault="000C1206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C1206" w:rsidRDefault="000C1206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C1206" w:rsidRDefault="000C1206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A30B2" w:rsidRDefault="007A30B2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0C1206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</w:t>
      </w:r>
    </w:p>
    <w:p w:rsidR="001B6E63" w:rsidRPr="000149E1" w:rsidRDefault="001B6E63" w:rsidP="000C120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1B6E63" w:rsidRDefault="001B6E63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6E63" w:rsidRPr="000149E1" w:rsidRDefault="001B6E63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6E63" w:rsidRDefault="001B6E63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 xml:space="preserve">ВЕРХНИЙ ПРЕДЕЛ МУНИЦИПАЛЬНОГО ВНУТРЕННЕГО ДОЛГА </w:t>
      </w:r>
      <w:r w:rsidR="00A2560A">
        <w:rPr>
          <w:rFonts w:ascii="Times New Roman" w:hAnsi="Times New Roman"/>
          <w:b/>
          <w:caps/>
          <w:sz w:val="28"/>
          <w:szCs w:val="28"/>
        </w:rPr>
        <w:t>Крутологского</w:t>
      </w:r>
      <w:r w:rsidRPr="000149E1">
        <w:rPr>
          <w:rFonts w:ascii="Times New Roman" w:hAnsi="Times New Roman"/>
          <w:b/>
          <w:caps/>
          <w:sz w:val="28"/>
          <w:szCs w:val="28"/>
        </w:rPr>
        <w:t xml:space="preserve"> сельского поселения муниципального района «БЕЛГОРОДСКИЙ РАЙОН» Белгородской области НА 1 ЯНВАРЯ 20</w:t>
      </w:r>
      <w:r>
        <w:rPr>
          <w:rFonts w:ascii="Times New Roman" w:hAnsi="Times New Roman"/>
          <w:b/>
          <w:caps/>
          <w:sz w:val="28"/>
          <w:szCs w:val="28"/>
        </w:rPr>
        <w:t>2</w:t>
      </w:r>
      <w:r w:rsidR="00124382">
        <w:rPr>
          <w:rFonts w:ascii="Times New Roman" w:hAnsi="Times New Roman"/>
          <w:b/>
          <w:caps/>
          <w:sz w:val="28"/>
          <w:szCs w:val="28"/>
        </w:rPr>
        <w:t>6</w:t>
      </w:r>
      <w:r w:rsidRPr="000149E1">
        <w:rPr>
          <w:rFonts w:ascii="Times New Roman" w:hAnsi="Times New Roman"/>
          <w:b/>
          <w:caps/>
          <w:sz w:val="28"/>
          <w:szCs w:val="28"/>
        </w:rPr>
        <w:t xml:space="preserve"> ГОДА</w:t>
      </w:r>
    </w:p>
    <w:p w:rsidR="001B6E63" w:rsidRPr="000149E1" w:rsidRDefault="001B6E63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ab/>
      </w:r>
      <w:r w:rsidR="000C1206">
        <w:rPr>
          <w:rFonts w:ascii="Times New Roman" w:hAnsi="Times New Roman"/>
          <w:b/>
          <w:sz w:val="28"/>
          <w:szCs w:val="28"/>
        </w:rPr>
        <w:t xml:space="preserve">            </w:t>
      </w:r>
      <w:r w:rsidR="00ED275D">
        <w:rPr>
          <w:rFonts w:ascii="Times New Roman" w:hAnsi="Times New Roman"/>
          <w:b/>
          <w:sz w:val="28"/>
          <w:szCs w:val="28"/>
        </w:rPr>
        <w:t xml:space="preserve">    </w:t>
      </w:r>
      <w:r w:rsidRPr="000149E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jc w:val="center"/>
        <w:tblInd w:w="-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9"/>
        <w:gridCol w:w="5174"/>
        <w:gridCol w:w="3180"/>
      </w:tblGrid>
      <w:tr w:rsidR="001B6E63" w:rsidRPr="000149E1" w:rsidTr="00ED275D">
        <w:trPr>
          <w:jc w:val="center"/>
        </w:trPr>
        <w:tc>
          <w:tcPr>
            <w:tcW w:w="1419" w:type="dxa"/>
            <w:vAlign w:val="center"/>
          </w:tcPr>
          <w:p w:rsidR="000C1206" w:rsidRDefault="001B6E63" w:rsidP="00ED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C1206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1B6E63" w:rsidRPr="000C1206" w:rsidRDefault="000C1206" w:rsidP="00ED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r w:rsidR="001B6E63" w:rsidRPr="000C1206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5174" w:type="dxa"/>
            <w:vAlign w:val="center"/>
          </w:tcPr>
          <w:p w:rsidR="001B6E63" w:rsidRPr="000C1206" w:rsidRDefault="001B6E63" w:rsidP="000C1206">
            <w:pPr>
              <w:spacing w:after="0" w:line="240" w:lineRule="auto"/>
              <w:ind w:right="68" w:firstLine="70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C1206">
              <w:rPr>
                <w:rFonts w:ascii="Times New Roman" w:hAnsi="Times New Roman"/>
                <w:b/>
                <w:sz w:val="24"/>
                <w:szCs w:val="28"/>
              </w:rPr>
              <w:t>Наименование вида муниципального долгового обязательства сельского поселения</w:t>
            </w:r>
          </w:p>
        </w:tc>
        <w:tc>
          <w:tcPr>
            <w:tcW w:w="3180" w:type="dxa"/>
          </w:tcPr>
          <w:p w:rsidR="000C1206" w:rsidRDefault="001B6E63" w:rsidP="000C1206">
            <w:pPr>
              <w:spacing w:after="0" w:line="240" w:lineRule="auto"/>
              <w:ind w:right="68" w:firstLine="70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C1206">
              <w:rPr>
                <w:rFonts w:ascii="Times New Roman" w:hAnsi="Times New Roman"/>
                <w:b/>
                <w:sz w:val="24"/>
                <w:szCs w:val="28"/>
              </w:rPr>
              <w:t>Объем муниципального долгового обязательства сельского поселения на</w:t>
            </w:r>
          </w:p>
          <w:p w:rsidR="001B6E63" w:rsidRPr="000C1206" w:rsidRDefault="001B6E63" w:rsidP="000C1206">
            <w:pPr>
              <w:spacing w:after="0" w:line="240" w:lineRule="auto"/>
              <w:ind w:right="68" w:firstLine="70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C1206">
              <w:rPr>
                <w:rFonts w:ascii="Times New Roman" w:hAnsi="Times New Roman"/>
                <w:b/>
                <w:sz w:val="24"/>
                <w:szCs w:val="28"/>
              </w:rPr>
              <w:t>1 января 202</w:t>
            </w:r>
            <w:r w:rsidR="00124382" w:rsidRPr="000C1206">
              <w:rPr>
                <w:rFonts w:ascii="Times New Roman" w:hAnsi="Times New Roman"/>
                <w:b/>
                <w:sz w:val="24"/>
                <w:szCs w:val="28"/>
              </w:rPr>
              <w:t>6</w:t>
            </w:r>
            <w:r w:rsidRPr="000C1206">
              <w:rPr>
                <w:rFonts w:ascii="Times New Roman" w:hAnsi="Times New Roman"/>
                <w:b/>
                <w:sz w:val="24"/>
                <w:szCs w:val="28"/>
              </w:rPr>
              <w:t xml:space="preserve"> года</w:t>
            </w:r>
          </w:p>
        </w:tc>
      </w:tr>
      <w:tr w:rsidR="00BA0524" w:rsidRPr="000149E1" w:rsidTr="00ED275D">
        <w:trPr>
          <w:jc w:val="center"/>
        </w:trPr>
        <w:tc>
          <w:tcPr>
            <w:tcW w:w="1419" w:type="dxa"/>
            <w:vAlign w:val="center"/>
          </w:tcPr>
          <w:p w:rsidR="00BA0524" w:rsidRPr="000C1206" w:rsidRDefault="00BA0524" w:rsidP="00ED275D">
            <w:pPr>
              <w:pStyle w:val="ad"/>
              <w:numPr>
                <w:ilvl w:val="0"/>
                <w:numId w:val="7"/>
              </w:numPr>
              <w:tabs>
                <w:tab w:val="left" w:pos="4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BA0524" w:rsidRPr="00D9056A" w:rsidRDefault="00BA0524" w:rsidP="000B7FB0">
            <w:pPr>
              <w:spacing w:after="0" w:line="240" w:lineRule="auto"/>
              <w:ind w:firstLine="709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D9056A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кредиты, привлеченные в валюте Российской Федерации в местный бюджет из других бюджетов бюджетной системы Российской Федерации</w:t>
            </w:r>
          </w:p>
        </w:tc>
        <w:tc>
          <w:tcPr>
            <w:tcW w:w="3180" w:type="dxa"/>
            <w:vAlign w:val="center"/>
          </w:tcPr>
          <w:p w:rsidR="00BA0524" w:rsidRPr="000149E1" w:rsidRDefault="00BA0524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BA0524" w:rsidRPr="000149E1" w:rsidRDefault="00BA0524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524" w:rsidRPr="000149E1" w:rsidTr="00ED275D">
        <w:trPr>
          <w:jc w:val="center"/>
        </w:trPr>
        <w:tc>
          <w:tcPr>
            <w:tcW w:w="1419" w:type="dxa"/>
            <w:vAlign w:val="center"/>
          </w:tcPr>
          <w:p w:rsidR="00BA0524" w:rsidRPr="000C1206" w:rsidRDefault="00BA0524" w:rsidP="00ED275D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BA0524" w:rsidRPr="00642848" w:rsidRDefault="00BA0524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48">
              <w:rPr>
                <w:rFonts w:ascii="Times New Roman" w:hAnsi="Times New Roman"/>
                <w:sz w:val="28"/>
                <w:szCs w:val="28"/>
              </w:rPr>
              <w:t xml:space="preserve">Кредиты, </w:t>
            </w:r>
            <w:r w:rsidR="008043C5">
              <w:rPr>
                <w:rFonts w:ascii="Times New Roman" w:hAnsi="Times New Roman"/>
                <w:sz w:val="28"/>
                <w:szCs w:val="28"/>
              </w:rPr>
              <w:t>привлеченные</w:t>
            </w:r>
            <w:r w:rsidRPr="00642848">
              <w:rPr>
                <w:rFonts w:ascii="Times New Roman" w:hAnsi="Times New Roman"/>
                <w:sz w:val="28"/>
                <w:szCs w:val="28"/>
              </w:rPr>
              <w:t xml:space="preserve"> муниципальным образованием от кредитных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3180" w:type="dxa"/>
            <w:vAlign w:val="center"/>
          </w:tcPr>
          <w:p w:rsidR="00BA0524" w:rsidRPr="000149E1" w:rsidRDefault="00BA0524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9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A0524" w:rsidRPr="000149E1" w:rsidTr="00ED275D">
        <w:trPr>
          <w:jc w:val="center"/>
        </w:trPr>
        <w:tc>
          <w:tcPr>
            <w:tcW w:w="1419" w:type="dxa"/>
            <w:vAlign w:val="center"/>
          </w:tcPr>
          <w:p w:rsidR="00BA0524" w:rsidRPr="000C1206" w:rsidRDefault="00BA0524" w:rsidP="00ED275D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BA0524" w:rsidRPr="00D9056A" w:rsidRDefault="008043C5" w:rsidP="000B7FB0">
            <w:pPr>
              <w:spacing w:after="0" w:line="240" w:lineRule="auto"/>
              <w:ind w:firstLine="709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гарантии муниципального образования</w:t>
            </w:r>
            <w:r w:rsidR="00BA0524" w:rsidRPr="00D9056A">
              <w:rPr>
                <w:rFonts w:ascii="Times New Roman" w:hAnsi="Times New Roman"/>
                <w:sz w:val="28"/>
                <w:szCs w:val="28"/>
                <w:lang w:eastAsia="ru-RU"/>
              </w:rPr>
              <w:t>, выраженны</w:t>
            </w:r>
            <w:r w:rsidR="00BA0524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BA0524" w:rsidRPr="00D905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3180" w:type="dxa"/>
            <w:vAlign w:val="center"/>
          </w:tcPr>
          <w:p w:rsidR="00BA0524" w:rsidRPr="000149E1" w:rsidRDefault="00BA0524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9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B6E63" w:rsidRPr="000149E1" w:rsidTr="00ED275D">
        <w:trPr>
          <w:jc w:val="center"/>
        </w:trPr>
        <w:tc>
          <w:tcPr>
            <w:tcW w:w="1419" w:type="dxa"/>
            <w:vAlign w:val="center"/>
          </w:tcPr>
          <w:p w:rsidR="001B6E63" w:rsidRPr="000C1206" w:rsidRDefault="001B6E63" w:rsidP="00ED275D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63499E" w:rsidRDefault="001B6E63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9E1">
              <w:rPr>
                <w:rFonts w:ascii="Times New Roman" w:hAnsi="Times New Roman"/>
                <w:sz w:val="28"/>
                <w:szCs w:val="28"/>
              </w:rPr>
              <w:t>Итого верхний предел муниципального внутреннего долга сельского поселения</w:t>
            </w:r>
            <w:r w:rsidR="00782883">
              <w:rPr>
                <w:rFonts w:ascii="Times New Roman" w:hAnsi="Times New Roman"/>
                <w:sz w:val="28"/>
                <w:szCs w:val="28"/>
              </w:rPr>
              <w:t xml:space="preserve"> на 1 января 202</w:t>
            </w:r>
            <w:r w:rsidR="00124382">
              <w:rPr>
                <w:rFonts w:ascii="Times New Roman" w:hAnsi="Times New Roman"/>
                <w:sz w:val="28"/>
                <w:szCs w:val="28"/>
              </w:rPr>
              <w:t>6</w:t>
            </w:r>
            <w:r w:rsidR="00782883">
              <w:rPr>
                <w:rFonts w:ascii="Times New Roman" w:hAnsi="Times New Roman"/>
                <w:sz w:val="28"/>
                <w:szCs w:val="28"/>
              </w:rPr>
              <w:t xml:space="preserve"> года,</w:t>
            </w:r>
          </w:p>
          <w:p w:rsidR="00782883" w:rsidRPr="000149E1" w:rsidRDefault="007E6BC9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</w:t>
            </w:r>
            <w:r w:rsidR="00782883">
              <w:rPr>
                <w:rFonts w:ascii="Times New Roman" w:hAnsi="Times New Roman"/>
                <w:sz w:val="28"/>
                <w:szCs w:val="28"/>
              </w:rPr>
              <w:t>по муниципальным гарантиям сельского поселения</w:t>
            </w:r>
          </w:p>
        </w:tc>
        <w:tc>
          <w:tcPr>
            <w:tcW w:w="3180" w:type="dxa"/>
          </w:tcPr>
          <w:p w:rsidR="001B6E63" w:rsidRDefault="00E7548B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6BC9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782883" w:rsidRDefault="00782883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2883" w:rsidRDefault="00782883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2883" w:rsidRDefault="00782883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2883" w:rsidRPr="000149E1" w:rsidRDefault="00782883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6BC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1B6E63" w:rsidRDefault="001B6E63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B6E63" w:rsidRDefault="001B6E63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B6E63" w:rsidRPr="00F42E56" w:rsidRDefault="001B6E63" w:rsidP="000C1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0C1206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1B6E63" w:rsidRDefault="001B6E63" w:rsidP="000C1206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0C1206">
        <w:rPr>
          <w:rFonts w:ascii="Times New Roman" w:hAnsi="Times New Roman"/>
          <w:b/>
          <w:sz w:val="28"/>
          <w:szCs w:val="28"/>
        </w:rPr>
        <w:tab/>
      </w:r>
      <w:r w:rsidR="000C1206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7A30B2">
        <w:rPr>
          <w:rFonts w:ascii="Times New Roman" w:hAnsi="Times New Roman"/>
          <w:b/>
          <w:sz w:val="28"/>
          <w:szCs w:val="28"/>
        </w:rPr>
        <w:t>О.</w:t>
      </w:r>
      <w:r w:rsidR="000C1206">
        <w:rPr>
          <w:rFonts w:ascii="Times New Roman" w:hAnsi="Times New Roman"/>
          <w:b/>
          <w:sz w:val="28"/>
          <w:szCs w:val="28"/>
        </w:rPr>
        <w:t xml:space="preserve">В. </w:t>
      </w:r>
      <w:r w:rsidR="007A30B2">
        <w:rPr>
          <w:rFonts w:ascii="Times New Roman" w:hAnsi="Times New Roman"/>
          <w:b/>
          <w:sz w:val="28"/>
          <w:szCs w:val="28"/>
        </w:rPr>
        <w:t>Катунина</w:t>
      </w:r>
    </w:p>
    <w:p w:rsidR="001B6E63" w:rsidRPr="000149E1" w:rsidRDefault="001B6E63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043C5" w:rsidRDefault="008043C5" w:rsidP="000B7FB0">
      <w:pPr>
        <w:tabs>
          <w:tab w:val="left" w:pos="5812"/>
        </w:tabs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043C5" w:rsidRDefault="008043C5" w:rsidP="000B7FB0">
      <w:pPr>
        <w:tabs>
          <w:tab w:val="left" w:pos="5812"/>
        </w:tabs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043C5" w:rsidRDefault="008043C5" w:rsidP="000B7FB0">
      <w:pPr>
        <w:tabs>
          <w:tab w:val="left" w:pos="5812"/>
        </w:tabs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043C5" w:rsidRDefault="008043C5" w:rsidP="000B7FB0">
      <w:pPr>
        <w:tabs>
          <w:tab w:val="left" w:pos="5812"/>
        </w:tabs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043C5" w:rsidRDefault="008043C5" w:rsidP="000B7FB0">
      <w:pPr>
        <w:tabs>
          <w:tab w:val="left" w:pos="5812"/>
        </w:tabs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C1206" w:rsidRDefault="000C1206" w:rsidP="000B7FB0">
      <w:pPr>
        <w:tabs>
          <w:tab w:val="left" w:pos="5812"/>
        </w:tabs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0C1206">
      <w:pPr>
        <w:tabs>
          <w:tab w:val="left" w:pos="5812"/>
        </w:tabs>
        <w:spacing w:after="0" w:line="240" w:lineRule="auto"/>
        <w:ind w:right="68"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2</w:t>
      </w:r>
    </w:p>
    <w:p w:rsidR="001B6E63" w:rsidRPr="000149E1" w:rsidRDefault="001B6E63" w:rsidP="000C1206">
      <w:pPr>
        <w:tabs>
          <w:tab w:val="left" w:pos="5812"/>
        </w:tabs>
        <w:spacing w:after="0" w:line="240" w:lineRule="auto"/>
        <w:ind w:right="6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1B6E63" w:rsidRDefault="001B6E63" w:rsidP="000C1206">
      <w:pPr>
        <w:spacing w:after="0" w:line="240" w:lineRule="auto"/>
        <w:ind w:right="68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1B6E63" w:rsidRPr="000149E1" w:rsidRDefault="001B6E63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E51F3" w:rsidRDefault="001B6E63" w:rsidP="000C1206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ВЕРХНИЙ ПРЕДЕЛ МУНИЦИПАЛЬНОГО ВНУТРЕННЕГО ДОЛГА сельского поселения НА 1 ЯНВАРЯ 202</w:t>
      </w:r>
      <w:r w:rsidR="00124382">
        <w:rPr>
          <w:rFonts w:ascii="Times New Roman" w:hAnsi="Times New Roman"/>
          <w:b/>
          <w:caps/>
          <w:sz w:val="28"/>
          <w:szCs w:val="28"/>
        </w:rPr>
        <w:t>7</w:t>
      </w:r>
      <w:r>
        <w:rPr>
          <w:rFonts w:ascii="Times New Roman" w:hAnsi="Times New Roman"/>
          <w:b/>
          <w:caps/>
          <w:sz w:val="28"/>
          <w:szCs w:val="28"/>
        </w:rPr>
        <w:t xml:space="preserve"> ГОДА</w:t>
      </w:r>
    </w:p>
    <w:p w:rsidR="001B6E63" w:rsidRPr="000149E1" w:rsidRDefault="001B6E63" w:rsidP="000C1206">
      <w:pPr>
        <w:spacing w:after="0" w:line="240" w:lineRule="auto"/>
        <w:ind w:right="68"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и </w:t>
      </w:r>
      <w:r w:rsidRPr="000149E1">
        <w:rPr>
          <w:rFonts w:ascii="Times New Roman" w:hAnsi="Times New Roman"/>
          <w:b/>
          <w:caps/>
          <w:sz w:val="28"/>
          <w:szCs w:val="28"/>
        </w:rPr>
        <w:t>НА 1 ЯНВАРЯ 202</w:t>
      </w:r>
      <w:r w:rsidR="00124382">
        <w:rPr>
          <w:rFonts w:ascii="Times New Roman" w:hAnsi="Times New Roman"/>
          <w:b/>
          <w:caps/>
          <w:sz w:val="28"/>
          <w:szCs w:val="28"/>
        </w:rPr>
        <w:t>8</w:t>
      </w:r>
      <w:r w:rsidRPr="000149E1">
        <w:rPr>
          <w:rFonts w:ascii="Times New Roman" w:hAnsi="Times New Roman"/>
          <w:b/>
          <w:caps/>
          <w:sz w:val="28"/>
          <w:szCs w:val="28"/>
        </w:rPr>
        <w:t>ГОДА</w:t>
      </w:r>
    </w:p>
    <w:p w:rsidR="001B6E63" w:rsidRPr="000149E1" w:rsidRDefault="001B6E63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48" w:type="dxa"/>
        <w:jc w:val="center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7"/>
        <w:gridCol w:w="4952"/>
        <w:gridCol w:w="2211"/>
        <w:gridCol w:w="1758"/>
      </w:tblGrid>
      <w:tr w:rsidR="001B6E63" w:rsidRPr="000149E1" w:rsidTr="00ED275D">
        <w:trPr>
          <w:jc w:val="center"/>
        </w:trPr>
        <w:tc>
          <w:tcPr>
            <w:tcW w:w="1127" w:type="dxa"/>
            <w:vAlign w:val="center"/>
          </w:tcPr>
          <w:p w:rsidR="001B6E63" w:rsidRPr="000C1206" w:rsidRDefault="000C1206" w:rsidP="000C120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№№ </w:t>
            </w:r>
            <w:r w:rsidR="001B6E63" w:rsidRPr="000C1206">
              <w:rPr>
                <w:rFonts w:ascii="Times New Roman" w:hAnsi="Times New Roman"/>
                <w:b/>
                <w:szCs w:val="28"/>
              </w:rPr>
              <w:t>п/п</w:t>
            </w:r>
          </w:p>
        </w:tc>
        <w:tc>
          <w:tcPr>
            <w:tcW w:w="4952" w:type="dxa"/>
            <w:vAlign w:val="center"/>
          </w:tcPr>
          <w:p w:rsidR="001B6E63" w:rsidRPr="000C1206" w:rsidRDefault="001B6E63" w:rsidP="000C1206">
            <w:pPr>
              <w:spacing w:after="0" w:line="240" w:lineRule="auto"/>
              <w:ind w:right="68" w:firstLine="709"/>
              <w:jc w:val="center"/>
              <w:rPr>
                <w:rFonts w:ascii="Times New Roman" w:hAnsi="Times New Roman"/>
                <w:b/>
                <w:szCs w:val="28"/>
              </w:rPr>
            </w:pPr>
            <w:r w:rsidRPr="000C1206">
              <w:rPr>
                <w:rFonts w:ascii="Times New Roman" w:hAnsi="Times New Roman"/>
                <w:b/>
                <w:szCs w:val="28"/>
              </w:rPr>
              <w:t>Наименование вида муниципального долгового обязательства сельского поселения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1B6E63" w:rsidRPr="000C1206" w:rsidRDefault="001B6E63" w:rsidP="000C1206">
            <w:pPr>
              <w:spacing w:after="0" w:line="240" w:lineRule="auto"/>
              <w:ind w:left="-113" w:right="-113" w:firstLine="709"/>
              <w:jc w:val="center"/>
              <w:rPr>
                <w:rFonts w:ascii="Times New Roman" w:hAnsi="Times New Roman"/>
                <w:b/>
                <w:szCs w:val="28"/>
              </w:rPr>
            </w:pPr>
            <w:r w:rsidRPr="000C1206">
              <w:rPr>
                <w:rFonts w:ascii="Times New Roman" w:hAnsi="Times New Roman"/>
                <w:b/>
                <w:szCs w:val="28"/>
              </w:rPr>
              <w:t>Объем муниципального долгового обязательства сельского поселения на 1 января 202</w:t>
            </w:r>
            <w:r w:rsidR="00124382" w:rsidRPr="000C1206">
              <w:rPr>
                <w:rFonts w:ascii="Times New Roman" w:hAnsi="Times New Roman"/>
                <w:b/>
                <w:szCs w:val="28"/>
              </w:rPr>
              <w:t>7</w:t>
            </w:r>
            <w:r w:rsidRPr="000C1206">
              <w:rPr>
                <w:rFonts w:ascii="Times New Roman" w:hAnsi="Times New Roman"/>
                <w:b/>
                <w:szCs w:val="28"/>
              </w:rPr>
              <w:t xml:space="preserve"> года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:rsidR="001B6E63" w:rsidRPr="000C1206" w:rsidRDefault="001B6E63" w:rsidP="000C120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Cs w:val="28"/>
              </w:rPr>
            </w:pPr>
            <w:r w:rsidRPr="000C1206">
              <w:rPr>
                <w:rFonts w:ascii="Times New Roman" w:hAnsi="Times New Roman"/>
                <w:b/>
                <w:szCs w:val="28"/>
              </w:rPr>
              <w:t>Объем муниципального долгового обязательства сельского поселения на          1 января 202</w:t>
            </w:r>
            <w:r w:rsidR="00124382" w:rsidRPr="000C1206">
              <w:rPr>
                <w:rFonts w:ascii="Times New Roman" w:hAnsi="Times New Roman"/>
                <w:b/>
                <w:szCs w:val="28"/>
              </w:rPr>
              <w:t>8</w:t>
            </w:r>
            <w:r w:rsidRPr="000C1206">
              <w:rPr>
                <w:rFonts w:ascii="Times New Roman" w:hAnsi="Times New Roman"/>
                <w:b/>
                <w:szCs w:val="28"/>
              </w:rPr>
              <w:t xml:space="preserve"> года</w:t>
            </w:r>
          </w:p>
        </w:tc>
      </w:tr>
      <w:tr w:rsidR="00704F5D" w:rsidRPr="000149E1" w:rsidTr="00ED275D">
        <w:trPr>
          <w:jc w:val="center"/>
        </w:trPr>
        <w:tc>
          <w:tcPr>
            <w:tcW w:w="1127" w:type="dxa"/>
            <w:vAlign w:val="center"/>
          </w:tcPr>
          <w:p w:rsidR="00704F5D" w:rsidRPr="000149E1" w:rsidRDefault="00704F5D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9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2" w:type="dxa"/>
          </w:tcPr>
          <w:p w:rsidR="00704F5D" w:rsidRPr="00D9056A" w:rsidRDefault="00704F5D" w:rsidP="000B7FB0">
            <w:pPr>
              <w:spacing w:after="0" w:line="240" w:lineRule="auto"/>
              <w:ind w:firstLine="709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 w:rsidRPr="00D9056A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кредиты, привлеченные в валюте Российской Федерации в местный бюджет из других бюджетов бюджетной системы Российской Федерации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:rsidR="00704F5D" w:rsidRPr="000149E1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0149E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704F5D" w:rsidRPr="000149E1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F5D" w:rsidRPr="000149E1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9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704F5D" w:rsidRPr="000149E1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4F5D" w:rsidRPr="000149E1" w:rsidTr="00ED275D">
        <w:trPr>
          <w:jc w:val="center"/>
        </w:trPr>
        <w:tc>
          <w:tcPr>
            <w:tcW w:w="1127" w:type="dxa"/>
            <w:vAlign w:val="center"/>
          </w:tcPr>
          <w:p w:rsidR="00704F5D" w:rsidRPr="000149E1" w:rsidRDefault="00704F5D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9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2" w:type="dxa"/>
          </w:tcPr>
          <w:p w:rsidR="00704F5D" w:rsidRPr="00642848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48">
              <w:rPr>
                <w:rFonts w:ascii="Times New Roman" w:hAnsi="Times New Roman"/>
                <w:sz w:val="28"/>
                <w:szCs w:val="28"/>
              </w:rPr>
              <w:t xml:space="preserve">Кредиты, </w:t>
            </w:r>
            <w:r w:rsidR="008043C5">
              <w:rPr>
                <w:rFonts w:ascii="Times New Roman" w:hAnsi="Times New Roman"/>
                <w:sz w:val="28"/>
                <w:szCs w:val="28"/>
              </w:rPr>
              <w:t>привлеченные</w:t>
            </w:r>
            <w:r w:rsidRPr="00642848">
              <w:rPr>
                <w:rFonts w:ascii="Times New Roman" w:hAnsi="Times New Roman"/>
                <w:sz w:val="28"/>
                <w:szCs w:val="28"/>
              </w:rPr>
              <w:t xml:space="preserve"> муниципальным образованием </w:t>
            </w:r>
            <w:r w:rsidR="00EF2C6D">
              <w:rPr>
                <w:rFonts w:ascii="Times New Roman" w:hAnsi="Times New Roman"/>
                <w:sz w:val="28"/>
                <w:szCs w:val="28"/>
              </w:rPr>
              <w:t>от</w:t>
            </w:r>
            <w:r w:rsidRPr="00642848">
              <w:rPr>
                <w:rFonts w:ascii="Times New Roman" w:hAnsi="Times New Roman"/>
                <w:sz w:val="28"/>
                <w:szCs w:val="28"/>
              </w:rPr>
              <w:t xml:space="preserve"> кредитных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:rsidR="00704F5D" w:rsidRPr="000149E1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9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F5D" w:rsidRPr="000149E1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9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04F5D" w:rsidRPr="000149E1" w:rsidTr="00ED275D">
        <w:trPr>
          <w:jc w:val="center"/>
        </w:trPr>
        <w:tc>
          <w:tcPr>
            <w:tcW w:w="1127" w:type="dxa"/>
            <w:vAlign w:val="center"/>
          </w:tcPr>
          <w:p w:rsidR="00704F5D" w:rsidRPr="000149E1" w:rsidRDefault="00704F5D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9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52" w:type="dxa"/>
          </w:tcPr>
          <w:p w:rsidR="00704F5D" w:rsidRPr="00D9056A" w:rsidRDefault="008043C5" w:rsidP="000B7FB0">
            <w:pPr>
              <w:spacing w:after="0" w:line="240" w:lineRule="auto"/>
              <w:ind w:firstLine="709"/>
              <w:jc w:val="both"/>
              <w:rPr>
                <w:rFonts w:ascii="Verdana" w:hAnsi="Verdan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Муниципальные гарантии муниципального образования</w:t>
            </w:r>
            <w:r w:rsidR="00704F5D" w:rsidRPr="00D9056A">
              <w:rPr>
                <w:rFonts w:ascii="Times New Roman" w:hAnsi="Times New Roman"/>
                <w:sz w:val="28"/>
                <w:szCs w:val="28"/>
                <w:lang w:eastAsia="ru-RU"/>
              </w:rPr>
              <w:t>, выраженны</w:t>
            </w:r>
            <w:r w:rsidR="00704F5D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="00704F5D" w:rsidRPr="00D905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валюте Российской Федерации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:rsidR="00704F5D" w:rsidRPr="000149E1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9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4F5D" w:rsidRPr="000149E1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9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04F5D" w:rsidRPr="000149E1" w:rsidTr="00ED275D">
        <w:trPr>
          <w:jc w:val="center"/>
        </w:trPr>
        <w:tc>
          <w:tcPr>
            <w:tcW w:w="1127" w:type="dxa"/>
          </w:tcPr>
          <w:p w:rsidR="00704F5D" w:rsidRPr="000149E1" w:rsidRDefault="00ED275D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52" w:type="dxa"/>
          </w:tcPr>
          <w:p w:rsidR="00704F5D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848">
              <w:rPr>
                <w:rFonts w:ascii="Times New Roman" w:hAnsi="Times New Roman"/>
                <w:sz w:val="28"/>
                <w:szCs w:val="28"/>
              </w:rPr>
              <w:t>Итого верхний предел муниципальн</w:t>
            </w:r>
            <w:r w:rsidR="008A2727">
              <w:rPr>
                <w:rFonts w:ascii="Times New Roman" w:hAnsi="Times New Roman"/>
                <w:sz w:val="28"/>
                <w:szCs w:val="28"/>
              </w:rPr>
              <w:t>ого внутреннего долга сельского</w:t>
            </w:r>
            <w:r w:rsidRPr="00642848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04F5D" w:rsidRPr="00642848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 по муниципальным гарантиям </w:t>
            </w:r>
            <w:r w:rsidR="008A2727">
              <w:rPr>
                <w:rFonts w:ascii="Times New Roman" w:hAnsi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704F5D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9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704F5D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F5D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F5D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F5D" w:rsidRPr="000149E1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</w:tcPr>
          <w:p w:rsidR="00704F5D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49E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704F5D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F5D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F5D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F5D" w:rsidRPr="000149E1" w:rsidRDefault="00704F5D" w:rsidP="000B7FB0">
            <w:pPr>
              <w:spacing w:after="0" w:line="240" w:lineRule="auto"/>
              <w:ind w:right="6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1B6E63" w:rsidRDefault="001B6E63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B6E63" w:rsidRDefault="001B6E63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B6E63" w:rsidRPr="00F42E56" w:rsidRDefault="001B6E63" w:rsidP="00ED27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D275D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1B6E63" w:rsidRDefault="001B6E63" w:rsidP="00ED275D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ED275D">
        <w:rPr>
          <w:rFonts w:ascii="Times New Roman" w:hAnsi="Times New Roman"/>
          <w:b/>
          <w:sz w:val="28"/>
          <w:szCs w:val="28"/>
        </w:rPr>
        <w:tab/>
      </w:r>
      <w:r w:rsidR="00ED275D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7A30B2">
        <w:rPr>
          <w:rFonts w:ascii="Times New Roman" w:hAnsi="Times New Roman"/>
          <w:b/>
          <w:sz w:val="28"/>
          <w:szCs w:val="28"/>
        </w:rPr>
        <w:t>О.</w:t>
      </w:r>
      <w:r w:rsidR="00ED275D">
        <w:rPr>
          <w:rFonts w:ascii="Times New Roman" w:hAnsi="Times New Roman"/>
          <w:b/>
          <w:sz w:val="28"/>
          <w:szCs w:val="28"/>
        </w:rPr>
        <w:t xml:space="preserve">В. </w:t>
      </w:r>
      <w:r w:rsidR="007A30B2">
        <w:rPr>
          <w:rFonts w:ascii="Times New Roman" w:hAnsi="Times New Roman"/>
          <w:b/>
          <w:sz w:val="28"/>
          <w:szCs w:val="28"/>
        </w:rPr>
        <w:t>Катунина</w:t>
      </w:r>
    </w:p>
    <w:p w:rsidR="001B6E63" w:rsidRPr="00F42E56" w:rsidRDefault="001B6E63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6E63" w:rsidRPr="000149E1" w:rsidRDefault="001B6E63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B6E63" w:rsidRPr="000149E1" w:rsidRDefault="001B6E63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B6E63" w:rsidRDefault="001B6E63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D7706" w:rsidRDefault="00BD770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D7706" w:rsidRDefault="00BD770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D7706" w:rsidRDefault="00BD770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ED275D">
      <w:pPr>
        <w:spacing w:after="0" w:line="240" w:lineRule="auto"/>
        <w:ind w:right="68"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1B6E63" w:rsidRPr="000149E1" w:rsidRDefault="001B6E63" w:rsidP="00ED275D">
      <w:pPr>
        <w:spacing w:after="0" w:line="240" w:lineRule="auto"/>
        <w:ind w:right="6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1B6E63" w:rsidRDefault="001B6E63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ED27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FE51F3">
        <w:rPr>
          <w:rFonts w:ascii="Times New Roman" w:hAnsi="Times New Roman"/>
          <w:b/>
          <w:sz w:val="28"/>
          <w:szCs w:val="28"/>
          <w:lang w:eastAsia="ru-RU"/>
        </w:rPr>
        <w:t>ФИЦИТА БЮДЖЕТА ПОСЕЛЕНИЯ НА 202</w:t>
      </w:r>
      <w:r w:rsidR="00124382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ED27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0B7FB0">
      <w:pPr>
        <w:spacing w:after="0" w:line="240" w:lineRule="auto"/>
        <w:ind w:left="7371" w:right="-144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10079" w:type="dxa"/>
        <w:jc w:val="center"/>
        <w:tblInd w:w="-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22"/>
        <w:gridCol w:w="2976"/>
        <w:gridCol w:w="4820"/>
        <w:gridCol w:w="1261"/>
      </w:tblGrid>
      <w:tr w:rsidR="001B6E63" w:rsidRPr="000149E1" w:rsidTr="00ED275D">
        <w:trPr>
          <w:jc w:val="center"/>
        </w:trPr>
        <w:tc>
          <w:tcPr>
            <w:tcW w:w="1022" w:type="dxa"/>
          </w:tcPr>
          <w:p w:rsidR="001B6E63" w:rsidRPr="00ED275D" w:rsidRDefault="001B6E63" w:rsidP="00ED275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ED275D">
              <w:rPr>
                <w:rFonts w:ascii="Times New Roman" w:hAnsi="Times New Roman"/>
                <w:b/>
                <w:szCs w:val="28"/>
                <w:lang w:eastAsia="ru-RU"/>
              </w:rPr>
              <w:t>№</w:t>
            </w:r>
            <w:r w:rsidR="00ED275D">
              <w:rPr>
                <w:rFonts w:ascii="Times New Roman" w:hAnsi="Times New Roman"/>
                <w:b/>
                <w:szCs w:val="28"/>
                <w:lang w:eastAsia="ru-RU"/>
              </w:rPr>
              <w:t>№</w:t>
            </w:r>
            <w:r w:rsidRPr="00ED275D">
              <w:rPr>
                <w:rFonts w:ascii="Times New Roman" w:hAnsi="Times New Roman"/>
                <w:b/>
                <w:szCs w:val="28"/>
                <w:lang w:eastAsia="ru-RU"/>
              </w:rPr>
              <w:t xml:space="preserve"> п/п</w:t>
            </w:r>
          </w:p>
        </w:tc>
        <w:tc>
          <w:tcPr>
            <w:tcW w:w="2976" w:type="dxa"/>
          </w:tcPr>
          <w:p w:rsidR="001B6E63" w:rsidRPr="00ED275D" w:rsidRDefault="001B6E63" w:rsidP="00ED27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ED275D">
              <w:rPr>
                <w:rFonts w:ascii="Times New Roman" w:hAnsi="Times New Roman"/>
                <w:b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ED275D" w:rsidRDefault="008A2727" w:rsidP="00ED275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ED275D">
              <w:rPr>
                <w:rFonts w:ascii="Times New Roman" w:hAnsi="Times New Roman"/>
                <w:b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1B6E63" w:rsidRPr="00ED275D" w:rsidRDefault="00782883" w:rsidP="00ED275D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eastAsia="ru-RU"/>
              </w:rPr>
            </w:pPr>
            <w:r w:rsidRPr="00ED275D">
              <w:rPr>
                <w:rFonts w:ascii="Times New Roman" w:hAnsi="Times New Roman"/>
                <w:b/>
                <w:szCs w:val="28"/>
                <w:lang w:eastAsia="ru-RU"/>
              </w:rPr>
              <w:t>Сумма</w:t>
            </w:r>
          </w:p>
          <w:p w:rsidR="00782883" w:rsidRPr="00ED275D" w:rsidRDefault="00782883" w:rsidP="00ED275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Cs w:val="28"/>
                <w:lang w:eastAsia="ru-RU"/>
              </w:rPr>
            </w:pPr>
          </w:p>
        </w:tc>
      </w:tr>
      <w:tr w:rsidR="001B6E63" w:rsidRPr="000149E1" w:rsidTr="00ED275D">
        <w:trPr>
          <w:trHeight w:val="936"/>
          <w:jc w:val="center"/>
        </w:trPr>
        <w:tc>
          <w:tcPr>
            <w:tcW w:w="1022" w:type="dxa"/>
            <w:vAlign w:val="center"/>
          </w:tcPr>
          <w:p w:rsidR="001B6E63" w:rsidRPr="00ED275D" w:rsidRDefault="00ED275D" w:rsidP="00ED275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1</w:t>
            </w:r>
            <w:r w:rsidR="001B6E63"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ED275D" w:rsidRDefault="001B6E63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ED275D" w:rsidRDefault="001B6E6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 xml:space="preserve">Бюджетные кредиты </w:t>
            </w:r>
            <w:r w:rsidR="00B05DD6"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из</w:t>
            </w: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ED275D" w:rsidRDefault="00E7548B" w:rsidP="00ED2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0</w:t>
            </w:r>
            <w:r w:rsidR="00563AC2"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,0</w:t>
            </w:r>
          </w:p>
        </w:tc>
      </w:tr>
      <w:tr w:rsidR="00782883" w:rsidRPr="000149E1" w:rsidTr="00ED275D">
        <w:trPr>
          <w:trHeight w:val="936"/>
          <w:jc w:val="center"/>
        </w:trPr>
        <w:tc>
          <w:tcPr>
            <w:tcW w:w="1022" w:type="dxa"/>
            <w:vAlign w:val="center"/>
          </w:tcPr>
          <w:p w:rsidR="00782883" w:rsidRPr="00ED275D" w:rsidRDefault="00782883" w:rsidP="00ED275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ED275D" w:rsidRDefault="00782883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ED275D" w:rsidRDefault="00782883" w:rsidP="000B7F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Бюджетные кредиты </w:t>
            </w:r>
            <w:r w:rsidR="00B05DD6"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из</w:t>
            </w: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ED275D" w:rsidRDefault="00234BD8" w:rsidP="00ED275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</w:tr>
      <w:tr w:rsidR="00782883" w:rsidRPr="000149E1" w:rsidTr="00ED275D">
        <w:trPr>
          <w:jc w:val="center"/>
        </w:trPr>
        <w:tc>
          <w:tcPr>
            <w:tcW w:w="1022" w:type="dxa"/>
            <w:vAlign w:val="center"/>
          </w:tcPr>
          <w:p w:rsidR="00782883" w:rsidRPr="00ED275D" w:rsidRDefault="0078288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ED275D" w:rsidRDefault="00782883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782883" w:rsidRPr="00ED275D" w:rsidRDefault="0078288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П</w:t>
            </w:r>
            <w:r w:rsidR="00DA20A0"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ривлечение</w:t>
            </w: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бюджетных кредитов </w:t>
            </w:r>
            <w:r w:rsidR="008043C5"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из</w:t>
            </w: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ED275D" w:rsidRDefault="00234BD8" w:rsidP="00ED275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</w:tr>
      <w:tr w:rsidR="00782883" w:rsidRPr="000149E1" w:rsidTr="00ED275D">
        <w:trPr>
          <w:jc w:val="center"/>
        </w:trPr>
        <w:tc>
          <w:tcPr>
            <w:tcW w:w="1022" w:type="dxa"/>
            <w:vAlign w:val="center"/>
          </w:tcPr>
          <w:p w:rsidR="00782883" w:rsidRPr="00ED275D" w:rsidRDefault="0078288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ED275D" w:rsidRDefault="00782883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782883" w:rsidRPr="00ED275D" w:rsidRDefault="00DA20A0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Привлечение</w:t>
            </w:r>
            <w:r w:rsidR="00782883"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кредитов </w:t>
            </w:r>
            <w:r w:rsidR="008043C5"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из</w:t>
            </w:r>
            <w:r w:rsidR="00782883"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ED275D" w:rsidRDefault="00234BD8" w:rsidP="00ED275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</w:tr>
      <w:tr w:rsidR="00782883" w:rsidRPr="000149E1" w:rsidTr="00ED275D">
        <w:trPr>
          <w:jc w:val="center"/>
        </w:trPr>
        <w:tc>
          <w:tcPr>
            <w:tcW w:w="1022" w:type="dxa"/>
            <w:vAlign w:val="center"/>
          </w:tcPr>
          <w:p w:rsidR="00782883" w:rsidRPr="00ED275D" w:rsidRDefault="0078288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ED275D" w:rsidRDefault="00782883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782883" w:rsidRPr="00ED275D" w:rsidRDefault="0078288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Погашение бюджетных кредитов, полученных </w:t>
            </w:r>
            <w:r w:rsidR="008043C5"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из</w:t>
            </w: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ED275D" w:rsidRDefault="00234BD8" w:rsidP="00ED275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</w:tr>
      <w:tr w:rsidR="00782883" w:rsidRPr="000149E1" w:rsidTr="00ED275D">
        <w:trPr>
          <w:jc w:val="center"/>
        </w:trPr>
        <w:tc>
          <w:tcPr>
            <w:tcW w:w="1022" w:type="dxa"/>
            <w:vAlign w:val="center"/>
          </w:tcPr>
          <w:p w:rsidR="00782883" w:rsidRPr="00ED275D" w:rsidRDefault="0078288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ED275D" w:rsidRDefault="00782883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782883" w:rsidRPr="00ED275D" w:rsidRDefault="0078288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Погашение бюджетами сельских</w:t>
            </w:r>
            <w:r w:rsidR="00ED275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поселений кредитов </w:t>
            </w:r>
            <w:r w:rsidR="008043C5"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из</w:t>
            </w: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ED275D" w:rsidRDefault="00234BD8" w:rsidP="00ED275D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</w:tr>
      <w:tr w:rsidR="00782883" w:rsidRPr="000149E1" w:rsidTr="00ED275D">
        <w:trPr>
          <w:jc w:val="center"/>
        </w:trPr>
        <w:tc>
          <w:tcPr>
            <w:tcW w:w="1022" w:type="dxa"/>
            <w:vAlign w:val="center"/>
          </w:tcPr>
          <w:p w:rsidR="00782883" w:rsidRPr="00ED275D" w:rsidRDefault="0078288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782883" w:rsidRPr="00ED275D" w:rsidRDefault="00782883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ED275D" w:rsidRDefault="0078288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Изменение остатков средств на счетах по учету средств бюдже</w:t>
            </w:r>
            <w:r w:rsidR="002533DE"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782883" w:rsidRPr="00ED275D" w:rsidRDefault="00782883" w:rsidP="00ED2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0,0</w:t>
            </w:r>
          </w:p>
        </w:tc>
      </w:tr>
      <w:tr w:rsidR="00782883" w:rsidRPr="000149E1" w:rsidTr="00ED275D">
        <w:trPr>
          <w:jc w:val="center"/>
        </w:trPr>
        <w:tc>
          <w:tcPr>
            <w:tcW w:w="1022" w:type="dxa"/>
            <w:vAlign w:val="center"/>
          </w:tcPr>
          <w:p w:rsidR="00782883" w:rsidRPr="00ED275D" w:rsidRDefault="0078288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ED275D" w:rsidRDefault="00782883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ED275D" w:rsidRDefault="0078288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ED275D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-17926,1</w:t>
            </w:r>
          </w:p>
        </w:tc>
      </w:tr>
      <w:tr w:rsidR="00682250" w:rsidRPr="000149E1" w:rsidTr="00ED275D">
        <w:trPr>
          <w:trHeight w:val="278"/>
          <w:jc w:val="center"/>
        </w:trPr>
        <w:tc>
          <w:tcPr>
            <w:tcW w:w="1022" w:type="dxa"/>
            <w:vAlign w:val="center"/>
          </w:tcPr>
          <w:p w:rsidR="00682250" w:rsidRPr="00ED275D" w:rsidRDefault="00682250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682250" w:rsidRPr="00ED275D" w:rsidRDefault="00682250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682250" w:rsidRPr="00ED275D" w:rsidRDefault="00682250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682250" w:rsidRPr="00ED275D" w:rsidRDefault="00C12408" w:rsidP="000B7FB0">
            <w:pPr>
              <w:spacing w:line="240" w:lineRule="auto"/>
              <w:ind w:firstLine="709"/>
              <w:jc w:val="both"/>
              <w:rPr>
                <w:sz w:val="27"/>
                <w:szCs w:val="27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-17926,1</w:t>
            </w:r>
          </w:p>
        </w:tc>
      </w:tr>
      <w:tr w:rsidR="00F83AF8" w:rsidRPr="000149E1" w:rsidTr="00ED275D">
        <w:trPr>
          <w:trHeight w:val="552"/>
          <w:jc w:val="center"/>
        </w:trPr>
        <w:tc>
          <w:tcPr>
            <w:tcW w:w="1022" w:type="dxa"/>
            <w:vAlign w:val="center"/>
          </w:tcPr>
          <w:p w:rsidR="00F83AF8" w:rsidRPr="00ED275D" w:rsidRDefault="00F83AF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83AF8" w:rsidRPr="00ED275D" w:rsidRDefault="00F83AF8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F83AF8" w:rsidRPr="00ED275D" w:rsidRDefault="00F83AF8" w:rsidP="000B7FB0">
            <w:pPr>
              <w:spacing w:after="0" w:line="240" w:lineRule="auto"/>
              <w:ind w:firstLine="709"/>
              <w:jc w:val="both"/>
              <w:rPr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:rsidR="00F83AF8" w:rsidRPr="00ED275D" w:rsidRDefault="00C12408" w:rsidP="000B7FB0">
            <w:pPr>
              <w:spacing w:line="240" w:lineRule="auto"/>
              <w:ind w:firstLine="709"/>
              <w:jc w:val="both"/>
              <w:rPr>
                <w:sz w:val="27"/>
                <w:szCs w:val="27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-17926,1</w:t>
            </w:r>
          </w:p>
        </w:tc>
      </w:tr>
      <w:tr w:rsidR="00F83AF8" w:rsidRPr="000149E1" w:rsidTr="00ED275D">
        <w:trPr>
          <w:trHeight w:val="648"/>
          <w:jc w:val="center"/>
        </w:trPr>
        <w:tc>
          <w:tcPr>
            <w:tcW w:w="1022" w:type="dxa"/>
            <w:vAlign w:val="center"/>
          </w:tcPr>
          <w:p w:rsidR="00F83AF8" w:rsidRPr="00ED275D" w:rsidRDefault="00F83AF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83AF8" w:rsidRPr="00ED275D" w:rsidRDefault="00F83AF8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F83AF8" w:rsidRPr="00ED275D" w:rsidRDefault="00F83AF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Увеличение прочих остатков денежных средств бюджетовсельских поселений</w:t>
            </w:r>
          </w:p>
        </w:tc>
        <w:tc>
          <w:tcPr>
            <w:tcW w:w="1261" w:type="dxa"/>
          </w:tcPr>
          <w:p w:rsidR="00F83AF8" w:rsidRPr="00ED275D" w:rsidRDefault="00C12408" w:rsidP="000B7FB0">
            <w:pPr>
              <w:spacing w:line="240" w:lineRule="auto"/>
              <w:ind w:firstLine="709"/>
              <w:jc w:val="both"/>
              <w:rPr>
                <w:sz w:val="27"/>
                <w:szCs w:val="27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-17926,1</w:t>
            </w:r>
          </w:p>
        </w:tc>
      </w:tr>
      <w:tr w:rsidR="00FD6EDF" w:rsidRPr="000149E1" w:rsidTr="00ED275D">
        <w:trPr>
          <w:jc w:val="center"/>
        </w:trPr>
        <w:tc>
          <w:tcPr>
            <w:tcW w:w="1022" w:type="dxa"/>
            <w:vAlign w:val="center"/>
          </w:tcPr>
          <w:p w:rsidR="00FD6EDF" w:rsidRPr="00ED275D" w:rsidRDefault="00FD6EDF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FD6EDF" w:rsidRPr="00ED275D" w:rsidRDefault="00FD6EDF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FD6EDF" w:rsidRPr="00ED275D" w:rsidRDefault="00FD6EDF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:rsidR="00FD6EDF" w:rsidRPr="00ED275D" w:rsidRDefault="00C12408" w:rsidP="00ED275D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D275D">
              <w:rPr>
                <w:rFonts w:ascii="Times New Roman" w:hAnsi="Times New Roman"/>
                <w:sz w:val="27"/>
                <w:szCs w:val="27"/>
              </w:rPr>
              <w:t>18426,1</w:t>
            </w:r>
          </w:p>
        </w:tc>
      </w:tr>
      <w:tr w:rsidR="00C12408" w:rsidRPr="000149E1" w:rsidTr="00ED275D">
        <w:trPr>
          <w:trHeight w:val="578"/>
          <w:jc w:val="center"/>
        </w:trPr>
        <w:tc>
          <w:tcPr>
            <w:tcW w:w="1022" w:type="dxa"/>
            <w:vAlign w:val="center"/>
          </w:tcPr>
          <w:p w:rsidR="00C12408" w:rsidRPr="00ED275D" w:rsidRDefault="00C1240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12408" w:rsidRPr="00ED275D" w:rsidRDefault="00C12408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C12408" w:rsidRPr="00ED275D" w:rsidRDefault="00C12408" w:rsidP="000B7FB0">
            <w:pPr>
              <w:spacing w:after="0" w:line="240" w:lineRule="auto"/>
              <w:ind w:firstLine="709"/>
              <w:jc w:val="both"/>
              <w:rPr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C12408" w:rsidRPr="00ED275D" w:rsidRDefault="00C12408" w:rsidP="00ED275D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D275D">
              <w:rPr>
                <w:rFonts w:ascii="Times New Roman" w:hAnsi="Times New Roman"/>
                <w:sz w:val="27"/>
                <w:szCs w:val="27"/>
              </w:rPr>
              <w:t>18426,1</w:t>
            </w:r>
          </w:p>
        </w:tc>
      </w:tr>
      <w:tr w:rsidR="00C12408" w:rsidRPr="000149E1" w:rsidTr="00ED275D">
        <w:trPr>
          <w:trHeight w:val="538"/>
          <w:jc w:val="center"/>
        </w:trPr>
        <w:tc>
          <w:tcPr>
            <w:tcW w:w="1022" w:type="dxa"/>
            <w:vAlign w:val="center"/>
          </w:tcPr>
          <w:p w:rsidR="00C12408" w:rsidRPr="00ED275D" w:rsidRDefault="00C1240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12408" w:rsidRPr="00ED275D" w:rsidRDefault="00C12408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C12408" w:rsidRPr="00ED275D" w:rsidRDefault="00C12408" w:rsidP="000B7FB0">
            <w:pPr>
              <w:spacing w:after="0" w:line="240" w:lineRule="auto"/>
              <w:ind w:firstLine="709"/>
              <w:jc w:val="both"/>
              <w:rPr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C12408" w:rsidRPr="00ED275D" w:rsidRDefault="00C12408" w:rsidP="00ED275D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D275D">
              <w:rPr>
                <w:rFonts w:ascii="Times New Roman" w:hAnsi="Times New Roman"/>
                <w:sz w:val="27"/>
                <w:szCs w:val="27"/>
              </w:rPr>
              <w:t>18426,1</w:t>
            </w:r>
          </w:p>
        </w:tc>
      </w:tr>
      <w:tr w:rsidR="00C12408" w:rsidRPr="000149E1" w:rsidTr="00ED275D">
        <w:trPr>
          <w:trHeight w:val="629"/>
          <w:jc w:val="center"/>
        </w:trPr>
        <w:tc>
          <w:tcPr>
            <w:tcW w:w="1022" w:type="dxa"/>
            <w:vAlign w:val="center"/>
          </w:tcPr>
          <w:p w:rsidR="00C12408" w:rsidRPr="00ED275D" w:rsidRDefault="00C1240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12408" w:rsidRPr="00ED275D" w:rsidRDefault="00C12408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C12408" w:rsidRPr="00ED275D" w:rsidRDefault="00C1240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</w:tcPr>
          <w:p w:rsidR="00C12408" w:rsidRPr="00ED275D" w:rsidRDefault="00C12408" w:rsidP="00ED275D">
            <w:pPr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D275D">
              <w:rPr>
                <w:rFonts w:ascii="Times New Roman" w:hAnsi="Times New Roman"/>
                <w:sz w:val="27"/>
                <w:szCs w:val="27"/>
              </w:rPr>
              <w:t>18426,1</w:t>
            </w:r>
          </w:p>
        </w:tc>
      </w:tr>
      <w:tr w:rsidR="00C12408" w:rsidRPr="000149E1" w:rsidTr="00ED275D">
        <w:trPr>
          <w:jc w:val="center"/>
        </w:trPr>
        <w:tc>
          <w:tcPr>
            <w:tcW w:w="1022" w:type="dxa"/>
          </w:tcPr>
          <w:p w:rsidR="00C12408" w:rsidRPr="00ED275D" w:rsidRDefault="00C1240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12408" w:rsidRPr="00ED275D" w:rsidRDefault="00ED275D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 xml:space="preserve">Всего средств, направленных </w:t>
            </w:r>
            <w:r w:rsidR="00C12408"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на покрытие дефицита</w:t>
            </w:r>
          </w:p>
        </w:tc>
        <w:tc>
          <w:tcPr>
            <w:tcW w:w="4820" w:type="dxa"/>
          </w:tcPr>
          <w:p w:rsidR="00C12408" w:rsidRPr="00ED275D" w:rsidRDefault="00C1240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C12408" w:rsidRPr="00ED275D" w:rsidRDefault="00C12408" w:rsidP="00ED275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500,0</w:t>
            </w:r>
          </w:p>
        </w:tc>
      </w:tr>
    </w:tbl>
    <w:p w:rsidR="001B6E63" w:rsidRDefault="001B6E63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B6E63" w:rsidRDefault="001B6E63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B6E63" w:rsidRPr="00F42E56" w:rsidRDefault="001B6E63" w:rsidP="00ED27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ED275D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1B6E63" w:rsidRDefault="001B6E63" w:rsidP="00ED275D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ED275D">
        <w:rPr>
          <w:rFonts w:ascii="Times New Roman" w:hAnsi="Times New Roman"/>
          <w:b/>
          <w:sz w:val="28"/>
          <w:szCs w:val="28"/>
        </w:rPr>
        <w:tab/>
      </w:r>
      <w:r w:rsidR="00ED275D">
        <w:rPr>
          <w:rFonts w:ascii="Times New Roman" w:hAnsi="Times New Roman"/>
          <w:b/>
          <w:sz w:val="28"/>
          <w:szCs w:val="28"/>
        </w:rPr>
        <w:tab/>
      </w:r>
      <w:r w:rsidR="00ED275D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7A30B2">
        <w:rPr>
          <w:rFonts w:ascii="Times New Roman" w:hAnsi="Times New Roman"/>
          <w:b/>
          <w:sz w:val="28"/>
          <w:szCs w:val="28"/>
        </w:rPr>
        <w:t>О.</w:t>
      </w:r>
      <w:r w:rsidR="00ED275D">
        <w:rPr>
          <w:rFonts w:ascii="Times New Roman" w:hAnsi="Times New Roman"/>
          <w:b/>
          <w:sz w:val="28"/>
          <w:szCs w:val="28"/>
        </w:rPr>
        <w:t xml:space="preserve">В. </w:t>
      </w:r>
      <w:r w:rsidR="007A30B2">
        <w:rPr>
          <w:rFonts w:ascii="Times New Roman" w:hAnsi="Times New Roman"/>
          <w:b/>
          <w:sz w:val="28"/>
          <w:szCs w:val="28"/>
        </w:rPr>
        <w:t>Катунина</w:t>
      </w:r>
    </w:p>
    <w:p w:rsidR="001B6E63" w:rsidRPr="00F42E56" w:rsidRDefault="001B6E63" w:rsidP="000B7FB0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1B6E63" w:rsidRPr="000149E1" w:rsidRDefault="001B6E63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B6E63" w:rsidRPr="000149E1" w:rsidRDefault="001B6E63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B6E63" w:rsidRDefault="001B6E63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B6E63" w:rsidRDefault="001B6E63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B6E63" w:rsidRDefault="001B6E63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B6E63" w:rsidRDefault="001B6E63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F4E29" w:rsidRDefault="005F4E29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F4E29" w:rsidRDefault="005F4E29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F4E29" w:rsidRDefault="005F4E29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F4E29" w:rsidRDefault="005F4E29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F4E29" w:rsidRDefault="005F4E29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F4E29" w:rsidRDefault="005F4E29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F4E29" w:rsidRDefault="005F4E29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F4E29" w:rsidRDefault="005F4E29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F4E29" w:rsidRDefault="005F4E29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F4E29" w:rsidRDefault="005F4E29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D275D" w:rsidRDefault="00ED275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D275D" w:rsidRDefault="00ED275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D275D" w:rsidRDefault="00ED275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D275D" w:rsidRDefault="00ED275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D275D" w:rsidRDefault="00ED275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ED275D">
      <w:pPr>
        <w:spacing w:after="0" w:line="240" w:lineRule="auto"/>
        <w:ind w:right="68"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4</w:t>
      </w:r>
    </w:p>
    <w:p w:rsidR="001B6E63" w:rsidRPr="000149E1" w:rsidRDefault="001B6E63" w:rsidP="00ED275D">
      <w:pPr>
        <w:spacing w:after="0" w:line="240" w:lineRule="auto"/>
        <w:ind w:right="6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1B6E63" w:rsidRPr="000149E1" w:rsidRDefault="001B6E63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ED27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ПЛАНОВЫЙ ПЕРИОД 20</w:t>
      </w:r>
      <w:r w:rsidR="00C3718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A30B2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7A30B2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</w:p>
    <w:p w:rsidR="001B6E63" w:rsidRPr="000149E1" w:rsidRDefault="001B6E63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ED275D">
      <w:pPr>
        <w:spacing w:after="0" w:line="240" w:lineRule="auto"/>
        <w:ind w:left="7371" w:right="1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10198" w:type="dxa"/>
        <w:jc w:val="center"/>
        <w:tblInd w:w="-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2844"/>
        <w:gridCol w:w="4102"/>
        <w:gridCol w:w="1134"/>
        <w:gridCol w:w="983"/>
      </w:tblGrid>
      <w:tr w:rsidR="001B6E63" w:rsidRPr="00ED275D" w:rsidTr="00FA667E">
        <w:trPr>
          <w:jc w:val="center"/>
        </w:trPr>
        <w:tc>
          <w:tcPr>
            <w:tcW w:w="1135" w:type="dxa"/>
          </w:tcPr>
          <w:p w:rsidR="00FA667E" w:rsidRDefault="001B6E63" w:rsidP="00FA667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№</w:t>
            </w:r>
          </w:p>
          <w:p w:rsidR="001B6E63" w:rsidRPr="00ED275D" w:rsidRDefault="001B6E63" w:rsidP="00FA667E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2844" w:type="dxa"/>
          </w:tcPr>
          <w:p w:rsidR="001B6E63" w:rsidRPr="00ED275D" w:rsidRDefault="001B6E63" w:rsidP="00ED275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4"/>
                <w:szCs w:val="27"/>
                <w:lang w:eastAsia="ru-RU"/>
              </w:rPr>
              <w:t>Код бюджетной классификации</w:t>
            </w:r>
          </w:p>
        </w:tc>
        <w:tc>
          <w:tcPr>
            <w:tcW w:w="4102" w:type="dxa"/>
          </w:tcPr>
          <w:p w:rsidR="001B6E63" w:rsidRPr="00ED275D" w:rsidRDefault="00CB223D" w:rsidP="00ED275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4"/>
                <w:szCs w:val="27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134" w:type="dxa"/>
          </w:tcPr>
          <w:p w:rsidR="00FA667E" w:rsidRDefault="00C37180" w:rsidP="00FA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4"/>
                <w:szCs w:val="27"/>
                <w:lang w:eastAsia="ru-RU"/>
              </w:rPr>
              <w:t>202</w:t>
            </w:r>
            <w:r w:rsidR="007A30B2" w:rsidRPr="00ED275D">
              <w:rPr>
                <w:rFonts w:ascii="Times New Roman" w:hAnsi="Times New Roman"/>
                <w:b/>
                <w:sz w:val="24"/>
                <w:szCs w:val="27"/>
                <w:lang w:eastAsia="ru-RU"/>
              </w:rPr>
              <w:t>5</w:t>
            </w:r>
          </w:p>
          <w:p w:rsidR="001B6E63" w:rsidRPr="00ED275D" w:rsidRDefault="001B6E63" w:rsidP="00FA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4"/>
                <w:szCs w:val="27"/>
                <w:lang w:eastAsia="ru-RU"/>
              </w:rPr>
              <w:t>год</w:t>
            </w:r>
          </w:p>
        </w:tc>
        <w:tc>
          <w:tcPr>
            <w:tcW w:w="983" w:type="dxa"/>
          </w:tcPr>
          <w:p w:rsidR="001B6E63" w:rsidRPr="00ED275D" w:rsidRDefault="00C37180" w:rsidP="00FA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4"/>
                <w:szCs w:val="27"/>
                <w:lang w:eastAsia="ru-RU"/>
              </w:rPr>
              <w:t>202</w:t>
            </w:r>
            <w:r w:rsidR="007A30B2" w:rsidRPr="00ED275D">
              <w:rPr>
                <w:rFonts w:ascii="Times New Roman" w:hAnsi="Times New Roman"/>
                <w:b/>
                <w:sz w:val="24"/>
                <w:szCs w:val="27"/>
                <w:lang w:eastAsia="ru-RU"/>
              </w:rPr>
              <w:t>6</w:t>
            </w:r>
            <w:r w:rsidR="001B6E63" w:rsidRPr="00ED275D">
              <w:rPr>
                <w:rFonts w:ascii="Times New Roman" w:hAnsi="Times New Roman"/>
                <w:b/>
                <w:sz w:val="24"/>
                <w:szCs w:val="27"/>
                <w:lang w:eastAsia="ru-RU"/>
              </w:rPr>
              <w:t xml:space="preserve"> год</w:t>
            </w:r>
          </w:p>
        </w:tc>
      </w:tr>
      <w:tr w:rsidR="001B6E63" w:rsidRPr="00ED275D" w:rsidTr="00FA667E">
        <w:trPr>
          <w:trHeight w:val="936"/>
          <w:jc w:val="center"/>
        </w:trPr>
        <w:tc>
          <w:tcPr>
            <w:tcW w:w="1135" w:type="dxa"/>
            <w:vAlign w:val="center"/>
          </w:tcPr>
          <w:p w:rsidR="001B6E63" w:rsidRPr="00ED275D" w:rsidRDefault="005F4E29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1</w:t>
            </w:r>
            <w:r w:rsidR="001B6E63"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844" w:type="dxa"/>
            <w:vAlign w:val="center"/>
          </w:tcPr>
          <w:p w:rsidR="001B6E63" w:rsidRPr="00ED275D" w:rsidRDefault="001B6E63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01 03 00 00 00 0000 000</w:t>
            </w:r>
          </w:p>
        </w:tc>
        <w:tc>
          <w:tcPr>
            <w:tcW w:w="4102" w:type="dxa"/>
          </w:tcPr>
          <w:p w:rsidR="001B6E63" w:rsidRPr="00ED275D" w:rsidRDefault="001B6E6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 xml:space="preserve">Бюджетные кредиты </w:t>
            </w:r>
            <w:r w:rsidR="00B05DD6"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из</w:t>
            </w: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1B6E63" w:rsidRPr="00ED275D" w:rsidRDefault="001B6E63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0</w:t>
            </w:r>
            <w:r w:rsidR="00563AC2"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983" w:type="dxa"/>
            <w:vAlign w:val="center"/>
          </w:tcPr>
          <w:p w:rsidR="001B6E63" w:rsidRPr="00ED275D" w:rsidRDefault="00563AC2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0,</w:t>
            </w:r>
            <w:r w:rsidR="001B6E63"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0</w:t>
            </w:r>
          </w:p>
        </w:tc>
      </w:tr>
      <w:tr w:rsidR="00782883" w:rsidRPr="00ED275D" w:rsidTr="00FA667E">
        <w:trPr>
          <w:trHeight w:val="936"/>
          <w:jc w:val="center"/>
        </w:trPr>
        <w:tc>
          <w:tcPr>
            <w:tcW w:w="1135" w:type="dxa"/>
            <w:vAlign w:val="center"/>
          </w:tcPr>
          <w:p w:rsidR="00782883" w:rsidRPr="00ED275D" w:rsidRDefault="00782883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Align w:val="center"/>
          </w:tcPr>
          <w:p w:rsidR="00782883" w:rsidRPr="00ED275D" w:rsidRDefault="00782883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01 03 01 00 00 0000 000</w:t>
            </w:r>
          </w:p>
        </w:tc>
        <w:tc>
          <w:tcPr>
            <w:tcW w:w="4102" w:type="dxa"/>
          </w:tcPr>
          <w:p w:rsidR="00782883" w:rsidRPr="00ED275D" w:rsidRDefault="00782883" w:rsidP="000B7F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Бюджетные кредиты </w:t>
            </w:r>
            <w:r w:rsidR="00B05DD6"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из</w:t>
            </w: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vAlign w:val="center"/>
          </w:tcPr>
          <w:p w:rsidR="00782883" w:rsidRPr="00ED275D" w:rsidRDefault="00782883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782883" w:rsidRPr="00ED275D" w:rsidRDefault="00782883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</w:tr>
      <w:tr w:rsidR="00F83AF8" w:rsidRPr="00ED275D" w:rsidTr="00FA667E">
        <w:trPr>
          <w:jc w:val="center"/>
        </w:trPr>
        <w:tc>
          <w:tcPr>
            <w:tcW w:w="1135" w:type="dxa"/>
            <w:vAlign w:val="center"/>
          </w:tcPr>
          <w:p w:rsidR="00F83AF8" w:rsidRPr="00ED275D" w:rsidRDefault="00F83AF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Align w:val="center"/>
          </w:tcPr>
          <w:p w:rsidR="00F83AF8" w:rsidRPr="00ED275D" w:rsidRDefault="00F83AF8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01 03 01 00 00 0000 700</w:t>
            </w:r>
          </w:p>
        </w:tc>
        <w:tc>
          <w:tcPr>
            <w:tcW w:w="4102" w:type="dxa"/>
          </w:tcPr>
          <w:p w:rsidR="00F83AF8" w:rsidRPr="00ED275D" w:rsidRDefault="00F83AF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vAlign w:val="center"/>
          </w:tcPr>
          <w:p w:rsidR="00F83AF8" w:rsidRPr="00ED275D" w:rsidRDefault="00F83AF8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F83AF8" w:rsidRPr="00ED275D" w:rsidRDefault="00F83AF8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</w:tr>
      <w:tr w:rsidR="00F83AF8" w:rsidRPr="00ED275D" w:rsidTr="00FA667E">
        <w:trPr>
          <w:jc w:val="center"/>
        </w:trPr>
        <w:tc>
          <w:tcPr>
            <w:tcW w:w="1135" w:type="dxa"/>
            <w:vAlign w:val="center"/>
          </w:tcPr>
          <w:p w:rsidR="00F83AF8" w:rsidRPr="00ED275D" w:rsidRDefault="00F83AF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Align w:val="center"/>
          </w:tcPr>
          <w:p w:rsidR="00F83AF8" w:rsidRPr="00ED275D" w:rsidRDefault="00F83AF8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01 03 01 00 10 0000 710</w:t>
            </w:r>
          </w:p>
        </w:tc>
        <w:tc>
          <w:tcPr>
            <w:tcW w:w="4102" w:type="dxa"/>
          </w:tcPr>
          <w:p w:rsidR="00F83AF8" w:rsidRPr="00ED275D" w:rsidRDefault="00F83AF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F83AF8" w:rsidRPr="00ED275D" w:rsidRDefault="00F83AF8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F83AF8" w:rsidRPr="00ED275D" w:rsidRDefault="00F83AF8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</w:tr>
      <w:tr w:rsidR="00F83AF8" w:rsidRPr="00ED275D" w:rsidTr="00FA667E">
        <w:trPr>
          <w:jc w:val="center"/>
        </w:trPr>
        <w:tc>
          <w:tcPr>
            <w:tcW w:w="1135" w:type="dxa"/>
            <w:vAlign w:val="center"/>
          </w:tcPr>
          <w:p w:rsidR="00F83AF8" w:rsidRPr="00ED275D" w:rsidRDefault="00F83AF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Align w:val="center"/>
          </w:tcPr>
          <w:p w:rsidR="00F83AF8" w:rsidRPr="00ED275D" w:rsidRDefault="00F83AF8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01 03 01 00 00 0000 800</w:t>
            </w:r>
          </w:p>
        </w:tc>
        <w:tc>
          <w:tcPr>
            <w:tcW w:w="4102" w:type="dxa"/>
          </w:tcPr>
          <w:p w:rsidR="00F83AF8" w:rsidRPr="00ED275D" w:rsidRDefault="00F83AF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vAlign w:val="center"/>
          </w:tcPr>
          <w:p w:rsidR="00F83AF8" w:rsidRPr="00ED275D" w:rsidRDefault="00F83AF8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F83AF8" w:rsidRPr="00ED275D" w:rsidRDefault="00F83AF8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</w:tr>
      <w:tr w:rsidR="00F83AF8" w:rsidRPr="00ED275D" w:rsidTr="00FA667E">
        <w:trPr>
          <w:jc w:val="center"/>
        </w:trPr>
        <w:tc>
          <w:tcPr>
            <w:tcW w:w="1135" w:type="dxa"/>
            <w:vAlign w:val="center"/>
          </w:tcPr>
          <w:p w:rsidR="00F83AF8" w:rsidRPr="00ED275D" w:rsidRDefault="00F83AF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Align w:val="center"/>
          </w:tcPr>
          <w:p w:rsidR="00F83AF8" w:rsidRPr="00ED275D" w:rsidRDefault="00F83AF8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01 03 01 00 10 0000 810</w:t>
            </w:r>
          </w:p>
        </w:tc>
        <w:tc>
          <w:tcPr>
            <w:tcW w:w="4102" w:type="dxa"/>
          </w:tcPr>
          <w:p w:rsidR="00F83AF8" w:rsidRPr="00ED275D" w:rsidRDefault="00F83AF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vAlign w:val="center"/>
          </w:tcPr>
          <w:p w:rsidR="00F83AF8" w:rsidRPr="00ED275D" w:rsidRDefault="00F83AF8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F83AF8" w:rsidRPr="00ED275D" w:rsidRDefault="00F83AF8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0,0</w:t>
            </w:r>
          </w:p>
        </w:tc>
      </w:tr>
      <w:tr w:rsidR="00782883" w:rsidRPr="00ED275D" w:rsidTr="00FA667E">
        <w:trPr>
          <w:jc w:val="center"/>
        </w:trPr>
        <w:tc>
          <w:tcPr>
            <w:tcW w:w="1135" w:type="dxa"/>
            <w:vAlign w:val="center"/>
          </w:tcPr>
          <w:p w:rsidR="00782883" w:rsidRPr="00ED275D" w:rsidRDefault="00782883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844" w:type="dxa"/>
            <w:vAlign w:val="center"/>
          </w:tcPr>
          <w:p w:rsidR="00782883" w:rsidRPr="00ED275D" w:rsidRDefault="00782883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01 05 00 00 00 0000 000</w:t>
            </w:r>
          </w:p>
        </w:tc>
        <w:tc>
          <w:tcPr>
            <w:tcW w:w="4102" w:type="dxa"/>
          </w:tcPr>
          <w:p w:rsidR="00782883" w:rsidRPr="00ED275D" w:rsidRDefault="0078288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 xml:space="preserve">Изменение остатков средств на счетах по учету </w:t>
            </w: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lastRenderedPageBreak/>
              <w:t>средств бюджет</w:t>
            </w:r>
            <w:r w:rsidR="002533DE"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1134" w:type="dxa"/>
            <w:vAlign w:val="center"/>
          </w:tcPr>
          <w:p w:rsidR="00782883" w:rsidRPr="00ED275D" w:rsidRDefault="00782883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lastRenderedPageBreak/>
              <w:t>0,0</w:t>
            </w:r>
          </w:p>
        </w:tc>
        <w:tc>
          <w:tcPr>
            <w:tcW w:w="983" w:type="dxa"/>
            <w:vAlign w:val="center"/>
          </w:tcPr>
          <w:p w:rsidR="00782883" w:rsidRPr="00ED275D" w:rsidRDefault="00782883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0,0</w:t>
            </w:r>
          </w:p>
        </w:tc>
      </w:tr>
      <w:tr w:rsidR="00782883" w:rsidRPr="00ED275D" w:rsidTr="00FA667E">
        <w:trPr>
          <w:jc w:val="center"/>
        </w:trPr>
        <w:tc>
          <w:tcPr>
            <w:tcW w:w="1135" w:type="dxa"/>
            <w:vAlign w:val="center"/>
          </w:tcPr>
          <w:p w:rsidR="00782883" w:rsidRPr="00ED275D" w:rsidRDefault="00782883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Align w:val="center"/>
          </w:tcPr>
          <w:p w:rsidR="00782883" w:rsidRPr="00ED275D" w:rsidRDefault="00782883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01 05 00 00 00 0000 500</w:t>
            </w:r>
          </w:p>
        </w:tc>
        <w:tc>
          <w:tcPr>
            <w:tcW w:w="4102" w:type="dxa"/>
          </w:tcPr>
          <w:p w:rsidR="00782883" w:rsidRPr="00ED275D" w:rsidRDefault="0078288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782883" w:rsidRPr="00FA667E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-14980,6</w:t>
            </w:r>
          </w:p>
        </w:tc>
        <w:tc>
          <w:tcPr>
            <w:tcW w:w="983" w:type="dxa"/>
            <w:vAlign w:val="center"/>
          </w:tcPr>
          <w:p w:rsidR="00782883" w:rsidRPr="00FA667E" w:rsidRDefault="00356BBC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-</w:t>
            </w:r>
            <w:r w:rsidR="00C12408"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16018,8</w:t>
            </w:r>
          </w:p>
        </w:tc>
      </w:tr>
      <w:tr w:rsidR="00C12408" w:rsidRPr="00ED275D" w:rsidTr="00FA667E">
        <w:trPr>
          <w:trHeight w:val="278"/>
          <w:jc w:val="center"/>
        </w:trPr>
        <w:tc>
          <w:tcPr>
            <w:tcW w:w="1135" w:type="dxa"/>
            <w:vAlign w:val="center"/>
          </w:tcPr>
          <w:p w:rsidR="00C12408" w:rsidRPr="00ED275D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Align w:val="center"/>
          </w:tcPr>
          <w:p w:rsidR="00C12408" w:rsidRPr="00ED275D" w:rsidRDefault="00C12408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01 05 02 00 00 0000 500</w:t>
            </w:r>
          </w:p>
        </w:tc>
        <w:tc>
          <w:tcPr>
            <w:tcW w:w="4102" w:type="dxa"/>
          </w:tcPr>
          <w:p w:rsidR="00C12408" w:rsidRPr="00ED275D" w:rsidRDefault="00C1240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C12408" w:rsidRPr="00FA667E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-14980,6</w:t>
            </w:r>
          </w:p>
        </w:tc>
        <w:tc>
          <w:tcPr>
            <w:tcW w:w="983" w:type="dxa"/>
            <w:vAlign w:val="center"/>
          </w:tcPr>
          <w:p w:rsidR="00C12408" w:rsidRPr="00FA667E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-16018,8</w:t>
            </w:r>
          </w:p>
        </w:tc>
      </w:tr>
      <w:tr w:rsidR="00C12408" w:rsidRPr="00ED275D" w:rsidTr="00FA667E">
        <w:trPr>
          <w:trHeight w:val="552"/>
          <w:jc w:val="center"/>
        </w:trPr>
        <w:tc>
          <w:tcPr>
            <w:tcW w:w="1135" w:type="dxa"/>
            <w:vAlign w:val="center"/>
          </w:tcPr>
          <w:p w:rsidR="00C12408" w:rsidRPr="00ED275D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Align w:val="center"/>
          </w:tcPr>
          <w:p w:rsidR="00C12408" w:rsidRPr="00ED275D" w:rsidRDefault="00C12408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01 05 02 01 00 0000 510</w:t>
            </w:r>
          </w:p>
        </w:tc>
        <w:tc>
          <w:tcPr>
            <w:tcW w:w="4102" w:type="dxa"/>
          </w:tcPr>
          <w:p w:rsidR="00C12408" w:rsidRPr="00ED275D" w:rsidRDefault="00C12408" w:rsidP="000B7FB0">
            <w:pPr>
              <w:spacing w:after="0" w:line="240" w:lineRule="auto"/>
              <w:ind w:firstLine="709"/>
              <w:jc w:val="both"/>
              <w:rPr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C12408" w:rsidRPr="00FA667E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-14980,6</w:t>
            </w:r>
          </w:p>
        </w:tc>
        <w:tc>
          <w:tcPr>
            <w:tcW w:w="983" w:type="dxa"/>
            <w:vAlign w:val="center"/>
          </w:tcPr>
          <w:p w:rsidR="00C12408" w:rsidRPr="00FA667E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-16018,8</w:t>
            </w:r>
          </w:p>
        </w:tc>
      </w:tr>
      <w:tr w:rsidR="00C12408" w:rsidRPr="00ED275D" w:rsidTr="00FA667E">
        <w:trPr>
          <w:trHeight w:val="648"/>
          <w:jc w:val="center"/>
        </w:trPr>
        <w:tc>
          <w:tcPr>
            <w:tcW w:w="1135" w:type="dxa"/>
            <w:vAlign w:val="center"/>
          </w:tcPr>
          <w:p w:rsidR="00C12408" w:rsidRPr="00ED275D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Align w:val="center"/>
          </w:tcPr>
          <w:p w:rsidR="00C12408" w:rsidRPr="00ED275D" w:rsidRDefault="00C12408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01 05 02 01 10 0000 510</w:t>
            </w:r>
          </w:p>
        </w:tc>
        <w:tc>
          <w:tcPr>
            <w:tcW w:w="4102" w:type="dxa"/>
          </w:tcPr>
          <w:p w:rsidR="00C12408" w:rsidRPr="00ED275D" w:rsidRDefault="00C1240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C12408" w:rsidRPr="00FA667E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-14980,6</w:t>
            </w:r>
          </w:p>
        </w:tc>
        <w:tc>
          <w:tcPr>
            <w:tcW w:w="983" w:type="dxa"/>
            <w:vAlign w:val="center"/>
          </w:tcPr>
          <w:p w:rsidR="00C12408" w:rsidRPr="00FA667E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-16018,8</w:t>
            </w:r>
          </w:p>
        </w:tc>
      </w:tr>
      <w:tr w:rsidR="00782883" w:rsidRPr="00ED275D" w:rsidTr="00FA667E">
        <w:trPr>
          <w:jc w:val="center"/>
        </w:trPr>
        <w:tc>
          <w:tcPr>
            <w:tcW w:w="1135" w:type="dxa"/>
            <w:vAlign w:val="center"/>
          </w:tcPr>
          <w:p w:rsidR="00782883" w:rsidRPr="00ED275D" w:rsidRDefault="00782883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Align w:val="center"/>
          </w:tcPr>
          <w:p w:rsidR="00782883" w:rsidRPr="00ED275D" w:rsidRDefault="00782883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01 05 00 00 00 0000 600</w:t>
            </w:r>
          </w:p>
        </w:tc>
        <w:tc>
          <w:tcPr>
            <w:tcW w:w="4102" w:type="dxa"/>
          </w:tcPr>
          <w:p w:rsidR="00782883" w:rsidRPr="00ED275D" w:rsidRDefault="0078288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782883" w:rsidRPr="00FA667E" w:rsidRDefault="00C12408" w:rsidP="00FA667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14980,6</w:t>
            </w:r>
          </w:p>
        </w:tc>
        <w:tc>
          <w:tcPr>
            <w:tcW w:w="983" w:type="dxa"/>
            <w:vAlign w:val="center"/>
          </w:tcPr>
          <w:p w:rsidR="00782883" w:rsidRPr="00FA667E" w:rsidRDefault="00C12408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16018,8</w:t>
            </w:r>
          </w:p>
        </w:tc>
      </w:tr>
      <w:tr w:rsidR="00C12408" w:rsidRPr="00ED275D" w:rsidTr="00FA667E">
        <w:trPr>
          <w:trHeight w:val="578"/>
          <w:jc w:val="center"/>
        </w:trPr>
        <w:tc>
          <w:tcPr>
            <w:tcW w:w="1135" w:type="dxa"/>
            <w:vAlign w:val="center"/>
          </w:tcPr>
          <w:p w:rsidR="00C12408" w:rsidRPr="00ED275D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Align w:val="center"/>
          </w:tcPr>
          <w:p w:rsidR="00C12408" w:rsidRPr="00ED275D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01 05 02 00 00 0000 600</w:t>
            </w:r>
          </w:p>
        </w:tc>
        <w:tc>
          <w:tcPr>
            <w:tcW w:w="4102" w:type="dxa"/>
          </w:tcPr>
          <w:p w:rsidR="00C12408" w:rsidRPr="00ED275D" w:rsidRDefault="00C12408" w:rsidP="000B7FB0">
            <w:pPr>
              <w:spacing w:after="0" w:line="240" w:lineRule="auto"/>
              <w:ind w:firstLine="709"/>
              <w:jc w:val="both"/>
              <w:rPr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C12408" w:rsidRPr="00FA667E" w:rsidRDefault="00C12408" w:rsidP="00FA667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14980,6</w:t>
            </w:r>
          </w:p>
        </w:tc>
        <w:tc>
          <w:tcPr>
            <w:tcW w:w="983" w:type="dxa"/>
            <w:vAlign w:val="center"/>
          </w:tcPr>
          <w:p w:rsidR="00C12408" w:rsidRPr="00FA667E" w:rsidRDefault="00C12408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16018,8</w:t>
            </w:r>
          </w:p>
        </w:tc>
      </w:tr>
      <w:tr w:rsidR="00C12408" w:rsidRPr="00ED275D" w:rsidTr="00FA667E">
        <w:trPr>
          <w:trHeight w:val="538"/>
          <w:jc w:val="center"/>
        </w:trPr>
        <w:tc>
          <w:tcPr>
            <w:tcW w:w="1135" w:type="dxa"/>
            <w:vAlign w:val="center"/>
          </w:tcPr>
          <w:p w:rsidR="00C12408" w:rsidRPr="00ED275D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Align w:val="center"/>
          </w:tcPr>
          <w:p w:rsidR="00C12408" w:rsidRPr="00ED275D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01 05 02 01 00 0000 610</w:t>
            </w:r>
          </w:p>
        </w:tc>
        <w:tc>
          <w:tcPr>
            <w:tcW w:w="4102" w:type="dxa"/>
          </w:tcPr>
          <w:p w:rsidR="00C12408" w:rsidRPr="00ED275D" w:rsidRDefault="00C12408" w:rsidP="000B7FB0">
            <w:pPr>
              <w:spacing w:after="0" w:line="240" w:lineRule="auto"/>
              <w:ind w:firstLine="709"/>
              <w:jc w:val="both"/>
              <w:rPr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C12408" w:rsidRPr="00FA667E" w:rsidRDefault="00C12408" w:rsidP="00FA667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14980,6</w:t>
            </w:r>
          </w:p>
        </w:tc>
        <w:tc>
          <w:tcPr>
            <w:tcW w:w="983" w:type="dxa"/>
            <w:vAlign w:val="center"/>
          </w:tcPr>
          <w:p w:rsidR="00C12408" w:rsidRPr="00FA667E" w:rsidRDefault="00C12408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16018,8</w:t>
            </w:r>
          </w:p>
        </w:tc>
      </w:tr>
      <w:tr w:rsidR="00C12408" w:rsidRPr="00ED275D" w:rsidTr="00FA667E">
        <w:trPr>
          <w:trHeight w:val="629"/>
          <w:jc w:val="center"/>
        </w:trPr>
        <w:tc>
          <w:tcPr>
            <w:tcW w:w="1135" w:type="dxa"/>
            <w:vAlign w:val="center"/>
          </w:tcPr>
          <w:p w:rsidR="00C12408" w:rsidRPr="00ED275D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  <w:vAlign w:val="center"/>
          </w:tcPr>
          <w:p w:rsidR="00C12408" w:rsidRPr="00ED275D" w:rsidRDefault="00C12408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01 05 02 01 10 0000 610</w:t>
            </w:r>
          </w:p>
        </w:tc>
        <w:tc>
          <w:tcPr>
            <w:tcW w:w="4102" w:type="dxa"/>
          </w:tcPr>
          <w:p w:rsidR="00C12408" w:rsidRPr="00ED275D" w:rsidRDefault="00C1240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sz w:val="27"/>
                <w:szCs w:val="27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vAlign w:val="center"/>
          </w:tcPr>
          <w:p w:rsidR="00C12408" w:rsidRPr="00FA667E" w:rsidRDefault="00C12408" w:rsidP="00FA667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14980,6</w:t>
            </w:r>
          </w:p>
        </w:tc>
        <w:tc>
          <w:tcPr>
            <w:tcW w:w="983" w:type="dxa"/>
            <w:vAlign w:val="center"/>
          </w:tcPr>
          <w:p w:rsidR="00C12408" w:rsidRPr="00FA667E" w:rsidRDefault="00C12408" w:rsidP="00FA667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16018,8</w:t>
            </w:r>
          </w:p>
        </w:tc>
      </w:tr>
      <w:tr w:rsidR="00782883" w:rsidRPr="00ED275D" w:rsidTr="00FA667E">
        <w:trPr>
          <w:jc w:val="center"/>
        </w:trPr>
        <w:tc>
          <w:tcPr>
            <w:tcW w:w="1135" w:type="dxa"/>
          </w:tcPr>
          <w:p w:rsidR="00782883" w:rsidRPr="00ED275D" w:rsidRDefault="00782883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844" w:type="dxa"/>
          </w:tcPr>
          <w:p w:rsidR="00782883" w:rsidRPr="00ED275D" w:rsidRDefault="0078288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102" w:type="dxa"/>
          </w:tcPr>
          <w:p w:rsidR="00782883" w:rsidRPr="00ED275D" w:rsidRDefault="0078288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82883" w:rsidRPr="00ED275D" w:rsidRDefault="00782883" w:rsidP="00FA66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782883" w:rsidRPr="00ED275D" w:rsidRDefault="008A1AAA" w:rsidP="00FA66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0</w:t>
            </w:r>
            <w:r w:rsidR="00782883" w:rsidRPr="00ED275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,0</w:t>
            </w:r>
          </w:p>
        </w:tc>
      </w:tr>
    </w:tbl>
    <w:p w:rsidR="001B6E63" w:rsidRPr="00ED275D" w:rsidRDefault="001B6E63" w:rsidP="000B7FB0">
      <w:pPr>
        <w:spacing w:after="0" w:line="240" w:lineRule="auto"/>
        <w:ind w:left="5234"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1B6E63" w:rsidRPr="00ED275D" w:rsidRDefault="001B6E63" w:rsidP="000B7FB0">
      <w:pPr>
        <w:spacing w:after="0" w:line="240" w:lineRule="auto"/>
        <w:ind w:left="5234"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1B6E63" w:rsidRPr="00ED275D" w:rsidRDefault="001B6E63" w:rsidP="00FA667E">
      <w:pPr>
        <w:spacing w:after="0" w:line="240" w:lineRule="auto"/>
        <w:jc w:val="both"/>
        <w:rPr>
          <w:rFonts w:ascii="Times New Roman" w:hAnsi="Times New Roman"/>
          <w:b/>
          <w:sz w:val="28"/>
          <w:szCs w:val="27"/>
        </w:rPr>
      </w:pPr>
      <w:r w:rsidRPr="00ED275D">
        <w:rPr>
          <w:rFonts w:ascii="Times New Roman" w:hAnsi="Times New Roman"/>
          <w:b/>
          <w:sz w:val="28"/>
          <w:szCs w:val="27"/>
        </w:rPr>
        <w:t>Глава</w:t>
      </w:r>
      <w:r w:rsidR="00FA667E">
        <w:rPr>
          <w:rFonts w:ascii="Times New Roman" w:hAnsi="Times New Roman"/>
          <w:b/>
          <w:sz w:val="28"/>
          <w:szCs w:val="27"/>
        </w:rPr>
        <w:t xml:space="preserve"> </w:t>
      </w:r>
      <w:r w:rsidR="00A2560A" w:rsidRPr="00ED275D">
        <w:rPr>
          <w:rFonts w:ascii="Times New Roman" w:hAnsi="Times New Roman"/>
          <w:b/>
          <w:sz w:val="28"/>
          <w:szCs w:val="27"/>
        </w:rPr>
        <w:t>Крутологского</w:t>
      </w:r>
    </w:p>
    <w:p w:rsidR="001B6E63" w:rsidRPr="005B6654" w:rsidRDefault="001B6E63" w:rsidP="00FA667E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FA667E">
        <w:rPr>
          <w:rFonts w:ascii="Times New Roman" w:hAnsi="Times New Roman"/>
          <w:b/>
          <w:sz w:val="28"/>
          <w:szCs w:val="28"/>
        </w:rPr>
        <w:tab/>
      </w:r>
      <w:r w:rsidR="00FA667E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7A30B2">
        <w:rPr>
          <w:rFonts w:ascii="Times New Roman" w:hAnsi="Times New Roman"/>
          <w:b/>
          <w:sz w:val="28"/>
          <w:szCs w:val="28"/>
        </w:rPr>
        <w:t>О.</w:t>
      </w:r>
      <w:r w:rsidR="00FA667E">
        <w:rPr>
          <w:rFonts w:ascii="Times New Roman" w:hAnsi="Times New Roman"/>
          <w:b/>
          <w:sz w:val="28"/>
          <w:szCs w:val="28"/>
        </w:rPr>
        <w:t xml:space="preserve">В. </w:t>
      </w:r>
      <w:r w:rsidR="007A30B2">
        <w:rPr>
          <w:rFonts w:ascii="Times New Roman" w:hAnsi="Times New Roman"/>
          <w:b/>
          <w:sz w:val="28"/>
          <w:szCs w:val="28"/>
        </w:rPr>
        <w:t>Катунина</w:t>
      </w:r>
    </w:p>
    <w:p w:rsidR="00ED275D" w:rsidRDefault="00ED275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D275D" w:rsidRDefault="00ED275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D275D" w:rsidRDefault="00ED275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D275D" w:rsidRDefault="00ED275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D275D" w:rsidRDefault="00ED275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A667E" w:rsidRDefault="00FA667E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A667E" w:rsidRDefault="00FA667E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A667E" w:rsidRDefault="00FA667E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A667E" w:rsidRDefault="00FA667E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A667E" w:rsidRDefault="00FA667E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A667E" w:rsidRDefault="00FA667E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A667E" w:rsidRDefault="00FA667E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A667E" w:rsidRDefault="00FA667E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A667E" w:rsidRDefault="00FA667E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A667E" w:rsidRDefault="00FA667E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A667E" w:rsidRDefault="00FA667E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A667E" w:rsidRDefault="00FA667E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D275D" w:rsidRDefault="00ED275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ED275D">
      <w:pPr>
        <w:spacing w:after="0" w:line="240" w:lineRule="auto"/>
        <w:ind w:right="68"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5</w:t>
      </w:r>
    </w:p>
    <w:p w:rsidR="001B6E63" w:rsidRPr="000149E1" w:rsidRDefault="001B6E63" w:rsidP="00ED275D">
      <w:pPr>
        <w:spacing w:after="0" w:line="240" w:lineRule="auto"/>
        <w:ind w:right="6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1B6E63" w:rsidRDefault="001B6E63" w:rsidP="000B7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E63" w:rsidRPr="000149E1" w:rsidRDefault="001B6E63" w:rsidP="000B7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180" w:rsidRDefault="001B6E63" w:rsidP="00FA667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 xml:space="preserve">Нормативы распределения отдельных видов НАЛОГОВЫХ И НЕНАЛОГОВЫХ ПОСТУПЛЕНИЙ в бюджет ПОСЕЛЕНИЯ </w:t>
      </w:r>
      <w:r w:rsidR="00C37180">
        <w:rPr>
          <w:rFonts w:ascii="Times New Roman" w:hAnsi="Times New Roman"/>
          <w:b/>
          <w:caps/>
          <w:sz w:val="28"/>
          <w:szCs w:val="28"/>
        </w:rPr>
        <w:t>на 202</w:t>
      </w:r>
      <w:r w:rsidR="007A30B2">
        <w:rPr>
          <w:rFonts w:ascii="Times New Roman" w:hAnsi="Times New Roman"/>
          <w:b/>
          <w:caps/>
          <w:sz w:val="28"/>
          <w:szCs w:val="28"/>
        </w:rPr>
        <w:t>4</w:t>
      </w:r>
      <w:r w:rsidR="00C37180">
        <w:rPr>
          <w:rFonts w:ascii="Times New Roman" w:hAnsi="Times New Roman"/>
          <w:b/>
          <w:caps/>
          <w:sz w:val="28"/>
          <w:szCs w:val="28"/>
        </w:rPr>
        <w:t xml:space="preserve"> год и на плановый период</w:t>
      </w:r>
    </w:p>
    <w:p w:rsidR="00FB45D3" w:rsidRPr="000149E1" w:rsidRDefault="00C37180" w:rsidP="00FA667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202</w:t>
      </w:r>
      <w:r w:rsidR="007A30B2">
        <w:rPr>
          <w:rFonts w:ascii="Times New Roman" w:hAnsi="Times New Roman"/>
          <w:b/>
          <w:caps/>
          <w:sz w:val="28"/>
          <w:szCs w:val="28"/>
        </w:rPr>
        <w:t>5</w:t>
      </w:r>
      <w:r>
        <w:rPr>
          <w:rFonts w:ascii="Times New Roman" w:hAnsi="Times New Roman"/>
          <w:b/>
          <w:caps/>
          <w:sz w:val="28"/>
          <w:szCs w:val="28"/>
        </w:rPr>
        <w:t xml:space="preserve"> и 202</w:t>
      </w:r>
      <w:r w:rsidR="007A30B2">
        <w:rPr>
          <w:rFonts w:ascii="Times New Roman" w:hAnsi="Times New Roman"/>
          <w:b/>
          <w:caps/>
          <w:sz w:val="28"/>
          <w:szCs w:val="28"/>
        </w:rPr>
        <w:t>6</w:t>
      </w:r>
      <w:r w:rsidR="0040605A">
        <w:rPr>
          <w:rFonts w:ascii="Times New Roman" w:hAnsi="Times New Roman"/>
          <w:b/>
          <w:caps/>
          <w:sz w:val="28"/>
          <w:szCs w:val="28"/>
        </w:rPr>
        <w:t xml:space="preserve"> годов</w:t>
      </w:r>
    </w:p>
    <w:p w:rsidR="00FB45D3" w:rsidRPr="000149E1" w:rsidRDefault="00FB45D3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B45D3" w:rsidRPr="000149E1" w:rsidRDefault="00FB45D3" w:rsidP="000B7FB0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FA667E">
        <w:rPr>
          <w:rFonts w:ascii="Times New Roman" w:hAnsi="Times New Roman"/>
          <w:sz w:val="28"/>
          <w:szCs w:val="28"/>
        </w:rPr>
        <w:tab/>
      </w:r>
      <w:r w:rsidR="00FA667E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>(в процентах)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0"/>
        <w:gridCol w:w="5954"/>
        <w:gridCol w:w="1279"/>
      </w:tblGrid>
      <w:tr w:rsidR="00FB45D3" w:rsidRPr="000149E1" w:rsidTr="00FA667E">
        <w:trPr>
          <w:trHeight w:val="569"/>
          <w:jc w:val="center"/>
        </w:trPr>
        <w:tc>
          <w:tcPr>
            <w:tcW w:w="2830" w:type="dxa"/>
          </w:tcPr>
          <w:p w:rsidR="00FB45D3" w:rsidRPr="00FA667E" w:rsidRDefault="00FB45D3" w:rsidP="00FA667E">
            <w:pPr>
              <w:spacing w:after="0" w:line="240" w:lineRule="auto"/>
              <w:ind w:left="-113" w:right="-57" w:firstLine="70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A667E">
              <w:rPr>
                <w:rFonts w:ascii="Times New Roman" w:hAnsi="Times New Roman"/>
                <w:b/>
                <w:sz w:val="24"/>
                <w:szCs w:val="28"/>
              </w:rPr>
              <w:t>Код бюджетной классификации</w:t>
            </w:r>
          </w:p>
        </w:tc>
        <w:tc>
          <w:tcPr>
            <w:tcW w:w="5954" w:type="dxa"/>
          </w:tcPr>
          <w:p w:rsidR="00FB45D3" w:rsidRPr="00FA667E" w:rsidRDefault="00FB45D3" w:rsidP="00FA667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A667E">
              <w:rPr>
                <w:rFonts w:ascii="Times New Roman" w:hAnsi="Times New Roman"/>
                <w:b/>
                <w:sz w:val="24"/>
                <w:szCs w:val="28"/>
              </w:rPr>
              <w:t>Наименование дохода</w:t>
            </w:r>
          </w:p>
        </w:tc>
        <w:tc>
          <w:tcPr>
            <w:tcW w:w="1279" w:type="dxa"/>
          </w:tcPr>
          <w:p w:rsidR="00FB45D3" w:rsidRPr="00FA667E" w:rsidRDefault="00FB45D3" w:rsidP="00FA667E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sz w:val="24"/>
                <w:szCs w:val="28"/>
              </w:rPr>
            </w:pPr>
            <w:r w:rsidRPr="00FA667E">
              <w:rPr>
                <w:rFonts w:ascii="Times New Roman" w:hAnsi="Times New Roman"/>
                <w:b/>
                <w:sz w:val="24"/>
                <w:szCs w:val="28"/>
              </w:rPr>
              <w:t>Бюджет</w:t>
            </w:r>
          </w:p>
          <w:p w:rsidR="00FB45D3" w:rsidRPr="00FA667E" w:rsidRDefault="00FB45D3" w:rsidP="00FA667E">
            <w:pPr>
              <w:spacing w:after="0" w:line="240" w:lineRule="auto"/>
              <w:ind w:left="-113" w:right="-113"/>
              <w:rPr>
                <w:rFonts w:ascii="Times New Roman" w:hAnsi="Times New Roman"/>
                <w:b/>
                <w:sz w:val="24"/>
                <w:szCs w:val="28"/>
              </w:rPr>
            </w:pPr>
            <w:r w:rsidRPr="00FA667E">
              <w:rPr>
                <w:rFonts w:ascii="Times New Roman" w:hAnsi="Times New Roman"/>
                <w:b/>
                <w:sz w:val="24"/>
                <w:szCs w:val="28"/>
              </w:rPr>
              <w:t>поселения</w:t>
            </w:r>
          </w:p>
        </w:tc>
      </w:tr>
      <w:tr w:rsidR="00FB45D3" w:rsidRPr="000149E1" w:rsidTr="00FA667E">
        <w:trPr>
          <w:trHeight w:val="180"/>
          <w:jc w:val="center"/>
        </w:trPr>
        <w:tc>
          <w:tcPr>
            <w:tcW w:w="2830" w:type="dxa"/>
          </w:tcPr>
          <w:p w:rsidR="00FB45D3" w:rsidRPr="000149E1" w:rsidRDefault="00FB45D3" w:rsidP="00FA667E">
            <w:pPr>
              <w:spacing w:after="0" w:line="240" w:lineRule="auto"/>
              <w:ind w:left="-113" w:right="-57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9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FB45D3" w:rsidRPr="000149E1" w:rsidRDefault="00FB45D3" w:rsidP="00FA667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9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9" w:type="dxa"/>
          </w:tcPr>
          <w:p w:rsidR="00FB45D3" w:rsidRPr="000149E1" w:rsidRDefault="00FB45D3" w:rsidP="00FA667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9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B45D3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FB45D3" w:rsidRPr="00FA667E" w:rsidRDefault="00FB45D3" w:rsidP="000B7FB0">
            <w:pPr>
              <w:spacing w:after="0" w:line="240" w:lineRule="auto"/>
              <w:ind w:left="-113" w:right="-57" w:firstLine="709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5954" w:type="dxa"/>
          </w:tcPr>
          <w:p w:rsidR="00FB45D3" w:rsidRPr="00FA667E" w:rsidRDefault="00FB45D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/>
                <w:sz w:val="27"/>
                <w:szCs w:val="27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79" w:type="dxa"/>
          </w:tcPr>
          <w:p w:rsidR="00FB45D3" w:rsidRPr="00FA667E" w:rsidRDefault="00FB45D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B45D3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FB45D3" w:rsidRPr="00FA667E" w:rsidRDefault="00FB45D3" w:rsidP="00FA667E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1 09 04053 10 0000 110</w:t>
            </w:r>
          </w:p>
        </w:tc>
        <w:tc>
          <w:tcPr>
            <w:tcW w:w="5954" w:type="dxa"/>
          </w:tcPr>
          <w:p w:rsidR="00FB45D3" w:rsidRPr="00FA667E" w:rsidRDefault="00FB45D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9" w:type="dxa"/>
            <w:vAlign w:val="center"/>
          </w:tcPr>
          <w:p w:rsidR="00FB45D3" w:rsidRPr="00FA667E" w:rsidRDefault="00FB45D3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FB45D3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FB45D3" w:rsidRPr="00FA667E" w:rsidRDefault="00FB45D3" w:rsidP="000B7FB0">
            <w:pPr>
              <w:spacing w:after="0" w:line="240" w:lineRule="auto"/>
              <w:ind w:left="-113" w:right="-57" w:firstLine="70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5954" w:type="dxa"/>
          </w:tcPr>
          <w:p w:rsidR="00FB45D3" w:rsidRPr="00FA667E" w:rsidRDefault="00FB45D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В части доходов </w:t>
            </w:r>
            <w:r w:rsidR="00095B4D" w:rsidRPr="00FA667E">
              <w:rPr>
                <w:rFonts w:ascii="Times New Roman" w:hAnsi="Times New Roman"/>
                <w:b/>
                <w:bCs/>
                <w:sz w:val="27"/>
                <w:szCs w:val="27"/>
              </w:rPr>
              <w:t>от оказания</w:t>
            </w:r>
            <w:r w:rsidRPr="00FA667E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платных услуг и компенсации затрат государства</w:t>
            </w:r>
          </w:p>
        </w:tc>
        <w:tc>
          <w:tcPr>
            <w:tcW w:w="1279" w:type="dxa"/>
            <w:vAlign w:val="center"/>
          </w:tcPr>
          <w:p w:rsidR="00FB45D3" w:rsidRPr="00FA667E" w:rsidRDefault="00FB45D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B45D3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FB45D3" w:rsidRPr="00FA667E" w:rsidRDefault="00FB45D3" w:rsidP="00FA667E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1 13 01995 10 0000 130</w:t>
            </w:r>
          </w:p>
        </w:tc>
        <w:tc>
          <w:tcPr>
            <w:tcW w:w="5954" w:type="dxa"/>
          </w:tcPr>
          <w:p w:rsidR="00FB45D3" w:rsidRPr="00FA667E" w:rsidRDefault="00FB45D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9" w:type="dxa"/>
            <w:vAlign w:val="center"/>
          </w:tcPr>
          <w:p w:rsidR="00FB45D3" w:rsidRPr="00FA667E" w:rsidRDefault="00FB45D3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FB45D3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FB45D3" w:rsidRPr="00FA667E" w:rsidRDefault="00FB45D3" w:rsidP="000B7FB0">
            <w:pPr>
              <w:spacing w:after="0" w:line="240" w:lineRule="auto"/>
              <w:ind w:left="-113" w:right="-57" w:firstLine="70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5954" w:type="dxa"/>
          </w:tcPr>
          <w:p w:rsidR="00FB45D3" w:rsidRPr="00FA667E" w:rsidRDefault="00FB45D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/>
                <w:bCs/>
                <w:sz w:val="27"/>
                <w:szCs w:val="27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279" w:type="dxa"/>
            <w:vAlign w:val="center"/>
          </w:tcPr>
          <w:p w:rsidR="00FB45D3" w:rsidRPr="00FA667E" w:rsidRDefault="00FB45D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B45D3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FB45D3" w:rsidRPr="00FA667E" w:rsidRDefault="00FB45D3" w:rsidP="00FA667E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1 14 02050 10 0000 410</w:t>
            </w:r>
          </w:p>
        </w:tc>
        <w:tc>
          <w:tcPr>
            <w:tcW w:w="5954" w:type="dxa"/>
          </w:tcPr>
          <w:p w:rsidR="00FB45D3" w:rsidRPr="00FA667E" w:rsidRDefault="00FB45D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Доходы от реализации имущества, находя</w:t>
            </w:r>
            <w:r w:rsidR="00095B4D" w:rsidRPr="00FA667E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щегося в собственности сельских поселений (за исключением</w:t>
            </w:r>
            <w:r w:rsidR="00234013" w:rsidRPr="00FA667E">
              <w:rPr>
                <w:rFonts w:ascii="Times New Roman" w:hAnsi="Times New Roman"/>
                <w:bCs/>
                <w:sz w:val="27"/>
                <w:szCs w:val="27"/>
              </w:rPr>
              <w:t xml:space="preserve"> движимого </w:t>
            </w: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</w:p>
        </w:tc>
        <w:tc>
          <w:tcPr>
            <w:tcW w:w="1279" w:type="dxa"/>
            <w:vAlign w:val="center"/>
          </w:tcPr>
          <w:p w:rsidR="00FB45D3" w:rsidRPr="00FA667E" w:rsidRDefault="00FB45D3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FB45D3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FB45D3" w:rsidRPr="00FA667E" w:rsidRDefault="00FB45D3" w:rsidP="00FA667E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1 14 02050 10 0000 440</w:t>
            </w:r>
          </w:p>
          <w:p w:rsidR="00FB45D3" w:rsidRPr="00FA667E" w:rsidRDefault="00FB45D3" w:rsidP="000B7FB0">
            <w:pPr>
              <w:spacing w:after="0" w:line="240" w:lineRule="auto"/>
              <w:ind w:left="-113" w:right="-57" w:firstLine="70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5954" w:type="dxa"/>
          </w:tcPr>
          <w:p w:rsidR="00FB45D3" w:rsidRPr="00FA667E" w:rsidRDefault="00FB45D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Доходы от реализации имущества, находя</w:t>
            </w:r>
            <w:r w:rsidR="00095B4D" w:rsidRPr="00FA667E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имуществу)</w:t>
            </w:r>
          </w:p>
        </w:tc>
        <w:tc>
          <w:tcPr>
            <w:tcW w:w="1279" w:type="dxa"/>
            <w:vAlign w:val="center"/>
          </w:tcPr>
          <w:p w:rsidR="00FB45D3" w:rsidRPr="00FA667E" w:rsidRDefault="00FB45D3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FB45D3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FB45D3" w:rsidRPr="00FA667E" w:rsidRDefault="00FB45D3" w:rsidP="00FA667E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1 14 03050 10 0000 410</w:t>
            </w:r>
          </w:p>
        </w:tc>
        <w:tc>
          <w:tcPr>
            <w:tcW w:w="5954" w:type="dxa"/>
          </w:tcPr>
          <w:p w:rsidR="00FB45D3" w:rsidRPr="00FA667E" w:rsidRDefault="00FB45D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 xml:space="preserve">Средства от распоряжения и реализации </w:t>
            </w:r>
            <w:r w:rsidR="00440D7E" w:rsidRPr="00FA667E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выморочного</w:t>
            </w:r>
            <w:r w:rsidR="00FA667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имущества, обращенног</w:t>
            </w:r>
            <w:r w:rsidR="00354315" w:rsidRPr="00FA667E">
              <w:rPr>
                <w:rFonts w:ascii="Times New Roman" w:hAnsi="Times New Roman"/>
                <w:bCs/>
                <w:sz w:val="27"/>
                <w:szCs w:val="27"/>
              </w:rPr>
              <w:t xml:space="preserve">о в </w:t>
            </w:r>
            <w:r w:rsidR="00FA667E">
              <w:rPr>
                <w:rFonts w:ascii="Times New Roman" w:hAnsi="Times New Roman"/>
                <w:bCs/>
                <w:sz w:val="27"/>
                <w:szCs w:val="27"/>
              </w:rPr>
              <w:t>собственность</w:t>
            </w:r>
            <w:r w:rsidR="00354315" w:rsidRPr="00FA667E">
              <w:rPr>
                <w:rFonts w:ascii="Times New Roman" w:hAnsi="Times New Roman"/>
                <w:bCs/>
                <w:sz w:val="27"/>
                <w:szCs w:val="27"/>
              </w:rPr>
              <w:t xml:space="preserve"> сельских поселений (</w:t>
            </w: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 xml:space="preserve">в части реализации основных средств по указанному имуществу) </w:t>
            </w:r>
          </w:p>
        </w:tc>
        <w:tc>
          <w:tcPr>
            <w:tcW w:w="1279" w:type="dxa"/>
            <w:vAlign w:val="center"/>
          </w:tcPr>
          <w:p w:rsidR="00FB45D3" w:rsidRPr="00FA667E" w:rsidRDefault="00FB45D3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lastRenderedPageBreak/>
              <w:t>100</w:t>
            </w:r>
          </w:p>
        </w:tc>
      </w:tr>
      <w:tr w:rsidR="00FB45D3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FB45D3" w:rsidRPr="00FA667E" w:rsidRDefault="00FB45D3" w:rsidP="000B7FB0">
            <w:pPr>
              <w:spacing w:after="0" w:line="240" w:lineRule="auto"/>
              <w:ind w:left="-113" w:right="-57" w:firstLine="70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5954" w:type="dxa"/>
          </w:tcPr>
          <w:p w:rsidR="00FB45D3" w:rsidRPr="00FA667E" w:rsidRDefault="00FB45D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/>
                <w:bCs/>
                <w:sz w:val="27"/>
                <w:szCs w:val="27"/>
              </w:rPr>
              <w:t>В части административных платежей и сборов</w:t>
            </w:r>
          </w:p>
        </w:tc>
        <w:tc>
          <w:tcPr>
            <w:tcW w:w="1279" w:type="dxa"/>
            <w:vAlign w:val="center"/>
          </w:tcPr>
          <w:p w:rsidR="00FB45D3" w:rsidRPr="00FA667E" w:rsidRDefault="00FB45D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B45D3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FB45D3" w:rsidRPr="00FA667E" w:rsidRDefault="00FB45D3" w:rsidP="00FA667E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1 15 02050 10 0000 140</w:t>
            </w:r>
          </w:p>
        </w:tc>
        <w:tc>
          <w:tcPr>
            <w:tcW w:w="5954" w:type="dxa"/>
          </w:tcPr>
          <w:p w:rsidR="00FB45D3" w:rsidRPr="00FA667E" w:rsidRDefault="00FB45D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 xml:space="preserve">Платежи, взимаемые органами местного самоуправления (организациями) сельских поселений за выполнение определенных функций  </w:t>
            </w:r>
          </w:p>
        </w:tc>
        <w:tc>
          <w:tcPr>
            <w:tcW w:w="1279" w:type="dxa"/>
            <w:vAlign w:val="center"/>
          </w:tcPr>
          <w:p w:rsidR="00FB45D3" w:rsidRPr="00FA667E" w:rsidRDefault="00FB45D3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FB45D3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FB45D3" w:rsidRPr="00FA667E" w:rsidRDefault="00FB45D3" w:rsidP="000B7FB0">
            <w:pPr>
              <w:spacing w:after="0" w:line="240" w:lineRule="auto"/>
              <w:ind w:left="-113" w:right="-57" w:firstLine="70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5954" w:type="dxa"/>
          </w:tcPr>
          <w:p w:rsidR="00FB45D3" w:rsidRPr="00FA667E" w:rsidRDefault="00FB45D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/>
                <w:bCs/>
                <w:sz w:val="27"/>
                <w:szCs w:val="27"/>
              </w:rPr>
              <w:t>В части штрафов, санкций, возмещения ущерба</w:t>
            </w:r>
          </w:p>
        </w:tc>
        <w:tc>
          <w:tcPr>
            <w:tcW w:w="1279" w:type="dxa"/>
            <w:vAlign w:val="center"/>
          </w:tcPr>
          <w:p w:rsidR="00FB45D3" w:rsidRPr="00FA667E" w:rsidRDefault="00FB45D3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82574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582574" w:rsidRPr="00FA667E" w:rsidRDefault="00582574" w:rsidP="00FA667E">
            <w:pPr>
              <w:spacing w:after="0" w:line="240" w:lineRule="auto"/>
              <w:ind w:left="-113" w:right="-108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1 16 02020 02 0000 140</w:t>
            </w:r>
          </w:p>
        </w:tc>
        <w:tc>
          <w:tcPr>
            <w:tcW w:w="5954" w:type="dxa"/>
          </w:tcPr>
          <w:p w:rsidR="00582574" w:rsidRPr="00FA667E" w:rsidRDefault="00582574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Административные штрафы, установленные законами субъектов РФ об администр</w:t>
            </w:r>
            <w:r w:rsidR="00B37BFB" w:rsidRPr="00FA667E">
              <w:rPr>
                <w:rFonts w:ascii="Times New Roman" w:hAnsi="Times New Roman"/>
                <w:bCs/>
                <w:sz w:val="27"/>
                <w:szCs w:val="27"/>
              </w:rPr>
              <w:t>а</w:t>
            </w: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тивных правонарушениях, за нарушения муниципальных правовых актов</w:t>
            </w:r>
          </w:p>
        </w:tc>
        <w:tc>
          <w:tcPr>
            <w:tcW w:w="1279" w:type="dxa"/>
            <w:vAlign w:val="center"/>
          </w:tcPr>
          <w:p w:rsidR="00582574" w:rsidRPr="00FA667E" w:rsidRDefault="00582574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B33B8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1 16 07010 10 0000 140</w:t>
            </w:r>
          </w:p>
        </w:tc>
        <w:tc>
          <w:tcPr>
            <w:tcW w:w="5954" w:type="dxa"/>
            <w:vAlign w:val="center"/>
          </w:tcPr>
          <w:p w:rsidR="00AB33B8" w:rsidRPr="00FA667E" w:rsidRDefault="00AB33B8" w:rsidP="000B7F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79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B33B8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1 16 07090 10 0000 140</w:t>
            </w:r>
          </w:p>
        </w:tc>
        <w:tc>
          <w:tcPr>
            <w:tcW w:w="5954" w:type="dxa"/>
            <w:vAlign w:val="center"/>
          </w:tcPr>
          <w:p w:rsidR="00AB33B8" w:rsidRPr="00FA667E" w:rsidRDefault="00AB33B8" w:rsidP="000B7F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279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B33B8" w:rsidRPr="000149E1" w:rsidTr="00FA667E">
        <w:trPr>
          <w:trHeight w:val="27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8" w:rsidRPr="00FA667E" w:rsidRDefault="00AB33B8" w:rsidP="00FA667E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1 16 10031 10 0000 140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B8" w:rsidRPr="00FA667E" w:rsidRDefault="00AB33B8" w:rsidP="000B7F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3B8" w:rsidRPr="00FA667E" w:rsidRDefault="00AB33B8" w:rsidP="00FA66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100</w:t>
            </w:r>
          </w:p>
        </w:tc>
      </w:tr>
      <w:tr w:rsidR="00AB33B8" w:rsidRPr="000149E1" w:rsidTr="00FA667E">
        <w:trPr>
          <w:trHeight w:val="274"/>
          <w:jc w:val="center"/>
        </w:trPr>
        <w:tc>
          <w:tcPr>
            <w:tcW w:w="2830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snapToGrid w:val="0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napToGrid w:val="0"/>
                <w:sz w:val="27"/>
                <w:szCs w:val="27"/>
              </w:rPr>
              <w:t>1 16 10032 10 0000 140</w:t>
            </w:r>
          </w:p>
        </w:tc>
        <w:tc>
          <w:tcPr>
            <w:tcW w:w="5954" w:type="dxa"/>
          </w:tcPr>
          <w:p w:rsidR="00AB33B8" w:rsidRPr="00FA667E" w:rsidRDefault="00AB33B8" w:rsidP="000B7F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sz w:val="27"/>
                <w:szCs w:val="27"/>
              </w:rPr>
            </w:pPr>
            <w:r w:rsidRPr="00FA667E">
              <w:rPr>
                <w:rFonts w:ascii="Times New Roman" w:eastAsiaTheme="minorHAnsi" w:hAnsi="Times New Roman"/>
                <w:sz w:val="27"/>
                <w:szCs w:val="27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9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B33B8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1 16 10061 10 0000 140</w:t>
            </w:r>
          </w:p>
        </w:tc>
        <w:tc>
          <w:tcPr>
            <w:tcW w:w="5954" w:type="dxa"/>
            <w:vAlign w:val="center"/>
          </w:tcPr>
          <w:p w:rsidR="00AB33B8" w:rsidRPr="00FA667E" w:rsidRDefault="00AB33B8" w:rsidP="000B7F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</w:t>
            </w: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9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lastRenderedPageBreak/>
              <w:t>100</w:t>
            </w:r>
          </w:p>
        </w:tc>
      </w:tr>
      <w:tr w:rsidR="00AB33B8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lastRenderedPageBreak/>
              <w:t>1 16 10081 10 0000 140</w:t>
            </w:r>
          </w:p>
        </w:tc>
        <w:tc>
          <w:tcPr>
            <w:tcW w:w="5954" w:type="dxa"/>
            <w:vAlign w:val="center"/>
          </w:tcPr>
          <w:p w:rsidR="00AB33B8" w:rsidRPr="00FA667E" w:rsidRDefault="00AB33B8" w:rsidP="000B7F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9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B33B8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1 16 10082 10 0000 140</w:t>
            </w:r>
          </w:p>
        </w:tc>
        <w:tc>
          <w:tcPr>
            <w:tcW w:w="5954" w:type="dxa"/>
            <w:vAlign w:val="center"/>
          </w:tcPr>
          <w:p w:rsidR="00AB33B8" w:rsidRPr="00FA667E" w:rsidRDefault="00AB33B8" w:rsidP="000B7F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FA667E">
              <w:rPr>
                <w:rFonts w:ascii="Times New Roman" w:hAnsi="Times New Roman"/>
                <w:sz w:val="27"/>
                <w:szCs w:val="27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279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B33B8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AB33B8" w:rsidRPr="00FA667E" w:rsidRDefault="00AB33B8" w:rsidP="000B7FB0">
            <w:pPr>
              <w:spacing w:after="0" w:line="240" w:lineRule="auto"/>
              <w:ind w:left="-113" w:right="-57" w:firstLine="70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5954" w:type="dxa"/>
          </w:tcPr>
          <w:p w:rsidR="00AB33B8" w:rsidRPr="00FA667E" w:rsidRDefault="00AB33B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/>
                <w:bCs/>
                <w:sz w:val="27"/>
                <w:szCs w:val="27"/>
              </w:rPr>
              <w:t>В части прочих неналоговых доходов</w:t>
            </w:r>
          </w:p>
        </w:tc>
        <w:tc>
          <w:tcPr>
            <w:tcW w:w="1279" w:type="dxa"/>
            <w:vAlign w:val="center"/>
          </w:tcPr>
          <w:p w:rsidR="00AB33B8" w:rsidRPr="00FA667E" w:rsidRDefault="00AB33B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B33B8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1 17 01050 10 0000 180</w:t>
            </w:r>
          </w:p>
        </w:tc>
        <w:tc>
          <w:tcPr>
            <w:tcW w:w="5954" w:type="dxa"/>
          </w:tcPr>
          <w:p w:rsidR="00AB33B8" w:rsidRPr="00FA667E" w:rsidRDefault="00AB33B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9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B33B8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1 17 05050 10 0000 180</w:t>
            </w:r>
          </w:p>
        </w:tc>
        <w:tc>
          <w:tcPr>
            <w:tcW w:w="5954" w:type="dxa"/>
          </w:tcPr>
          <w:p w:rsidR="00AB33B8" w:rsidRPr="00FA667E" w:rsidRDefault="00AB33B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Прочие неналоговые доходы бюджетов сельских поселений</w:t>
            </w:r>
          </w:p>
        </w:tc>
        <w:tc>
          <w:tcPr>
            <w:tcW w:w="1279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B33B8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1 17 15030 10 0000 150</w:t>
            </w:r>
          </w:p>
        </w:tc>
        <w:tc>
          <w:tcPr>
            <w:tcW w:w="5954" w:type="dxa"/>
          </w:tcPr>
          <w:p w:rsidR="00AB33B8" w:rsidRPr="00FA667E" w:rsidRDefault="00AB33B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9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B33B8" w:rsidRPr="000149E1" w:rsidTr="00FA667E">
        <w:trPr>
          <w:trHeight w:val="345"/>
          <w:jc w:val="center"/>
        </w:trPr>
        <w:tc>
          <w:tcPr>
            <w:tcW w:w="2830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2 19 60010 10 0000 150</w:t>
            </w:r>
          </w:p>
        </w:tc>
        <w:tc>
          <w:tcPr>
            <w:tcW w:w="5954" w:type="dxa"/>
          </w:tcPr>
          <w:p w:rsidR="00AB33B8" w:rsidRPr="00FA667E" w:rsidRDefault="00AB33B8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FA667E">
              <w:rPr>
                <w:rFonts w:ascii="Times New Roman" w:hAnsi="Times New Roman"/>
                <w:bCs/>
                <w:sz w:val="27"/>
                <w:szCs w:val="27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9" w:type="dxa"/>
            <w:vAlign w:val="center"/>
          </w:tcPr>
          <w:p w:rsidR="00AB33B8" w:rsidRPr="00FA667E" w:rsidRDefault="00AB33B8" w:rsidP="00FA667E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667E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</w:tbl>
    <w:p w:rsidR="00FB45D3" w:rsidRPr="000149E1" w:rsidRDefault="00FB45D3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Примечание:</w:t>
      </w:r>
    </w:p>
    <w:p w:rsidR="00FA667E" w:rsidRDefault="00FB45D3" w:rsidP="00FA66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</w:t>
      </w:r>
      <w:r w:rsidR="007E6BC9">
        <w:rPr>
          <w:rFonts w:ascii="Times New Roman" w:hAnsi="Times New Roman"/>
          <w:sz w:val="28"/>
          <w:szCs w:val="28"/>
        </w:rPr>
        <w:t>.</w:t>
      </w:r>
    </w:p>
    <w:p w:rsidR="00FA667E" w:rsidRDefault="00FA667E" w:rsidP="00FA6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667E" w:rsidRDefault="00FA667E" w:rsidP="00FA6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45D3" w:rsidRPr="00FA667E" w:rsidRDefault="00FB45D3" w:rsidP="00FA6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FB45D3" w:rsidRDefault="00FB45D3" w:rsidP="00FA66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FA667E">
        <w:rPr>
          <w:rFonts w:ascii="Times New Roman" w:hAnsi="Times New Roman"/>
          <w:b/>
          <w:sz w:val="28"/>
          <w:szCs w:val="28"/>
        </w:rPr>
        <w:t xml:space="preserve">         </w:t>
      </w:r>
      <w:r w:rsidR="007A30B2">
        <w:rPr>
          <w:rFonts w:ascii="Times New Roman" w:hAnsi="Times New Roman"/>
          <w:b/>
          <w:sz w:val="28"/>
          <w:szCs w:val="28"/>
        </w:rPr>
        <w:t>О.</w:t>
      </w:r>
      <w:r w:rsidR="00FA667E">
        <w:rPr>
          <w:rFonts w:ascii="Times New Roman" w:hAnsi="Times New Roman"/>
          <w:b/>
          <w:sz w:val="28"/>
          <w:szCs w:val="28"/>
        </w:rPr>
        <w:t xml:space="preserve">В. </w:t>
      </w:r>
      <w:r w:rsidR="007A30B2">
        <w:rPr>
          <w:rFonts w:ascii="Times New Roman" w:hAnsi="Times New Roman"/>
          <w:b/>
          <w:sz w:val="28"/>
          <w:szCs w:val="28"/>
        </w:rPr>
        <w:t>Катунина</w:t>
      </w:r>
    </w:p>
    <w:p w:rsidR="005F4E29" w:rsidRDefault="005F4E29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4E29" w:rsidRDefault="005F4E29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667E" w:rsidRDefault="00FA667E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667E" w:rsidRDefault="00FA667E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667E" w:rsidRDefault="00FA667E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667E" w:rsidRDefault="00FA667E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1195" w:rsidRPr="000149E1" w:rsidRDefault="00F51195" w:rsidP="00FA667E">
      <w:pPr>
        <w:spacing w:after="0" w:line="240" w:lineRule="auto"/>
        <w:ind w:right="68"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>
        <w:rPr>
          <w:rFonts w:ascii="Times New Roman" w:hAnsi="Times New Roman"/>
          <w:b/>
          <w:caps/>
          <w:sz w:val="28"/>
          <w:szCs w:val="28"/>
        </w:rPr>
        <w:t>6</w:t>
      </w:r>
    </w:p>
    <w:p w:rsidR="00F51195" w:rsidRPr="000149E1" w:rsidRDefault="00F51195" w:rsidP="00FA667E">
      <w:pPr>
        <w:spacing w:after="0" w:line="240" w:lineRule="auto"/>
        <w:ind w:right="6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F51195" w:rsidRDefault="00F51195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1195" w:rsidRDefault="00F51195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1195" w:rsidRPr="005C1B79" w:rsidRDefault="00F5119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1B79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</w:t>
      </w:r>
      <w:r w:rsidR="005F4E29">
        <w:rPr>
          <w:rFonts w:ascii="Times New Roman" w:hAnsi="Times New Roman"/>
          <w:b/>
          <w:sz w:val="28"/>
          <w:szCs w:val="28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="0097348D">
        <w:rPr>
          <w:rFonts w:ascii="Times New Roman" w:hAnsi="Times New Roman"/>
          <w:b/>
          <w:sz w:val="28"/>
          <w:szCs w:val="28"/>
        </w:rPr>
        <w:t>НА 202</w:t>
      </w:r>
      <w:r w:rsidR="008A1AAA">
        <w:rPr>
          <w:rFonts w:ascii="Times New Roman" w:hAnsi="Times New Roman"/>
          <w:b/>
          <w:sz w:val="28"/>
          <w:szCs w:val="28"/>
        </w:rPr>
        <w:t>5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</w:t>
      </w:r>
      <w:r w:rsidR="0097348D">
        <w:rPr>
          <w:rFonts w:ascii="Times New Roman" w:hAnsi="Times New Roman"/>
          <w:b/>
          <w:sz w:val="28"/>
          <w:szCs w:val="28"/>
        </w:rPr>
        <w:t>ОД 202</w:t>
      </w:r>
      <w:r w:rsidR="008A1AAA">
        <w:rPr>
          <w:rFonts w:ascii="Times New Roman" w:hAnsi="Times New Roman"/>
          <w:b/>
          <w:sz w:val="28"/>
          <w:szCs w:val="28"/>
        </w:rPr>
        <w:t>6</w:t>
      </w:r>
      <w:r w:rsidR="0097348D">
        <w:rPr>
          <w:rFonts w:ascii="Times New Roman" w:hAnsi="Times New Roman"/>
          <w:b/>
          <w:sz w:val="28"/>
          <w:szCs w:val="28"/>
        </w:rPr>
        <w:t xml:space="preserve"> И 202</w:t>
      </w:r>
      <w:r w:rsidR="008A1AAA">
        <w:rPr>
          <w:rFonts w:ascii="Times New Roman" w:hAnsi="Times New Roman"/>
          <w:b/>
          <w:sz w:val="28"/>
          <w:szCs w:val="28"/>
        </w:rPr>
        <w:t>7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51195" w:rsidRPr="00691C8E" w:rsidRDefault="00F51195" w:rsidP="000B7FB0">
      <w:pPr>
        <w:tabs>
          <w:tab w:val="left" w:pos="886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91C8E">
        <w:rPr>
          <w:rFonts w:ascii="Times New Roman" w:hAnsi="Times New Roman"/>
          <w:sz w:val="20"/>
          <w:szCs w:val="20"/>
        </w:rPr>
        <w:t>(тыс. руб</w:t>
      </w:r>
      <w:r w:rsidR="0097348D">
        <w:rPr>
          <w:rFonts w:ascii="Times New Roman" w:hAnsi="Times New Roman"/>
          <w:sz w:val="20"/>
          <w:szCs w:val="20"/>
        </w:rPr>
        <w:t>.</w:t>
      </w:r>
      <w:r w:rsidRPr="00691C8E"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3582"/>
        <w:gridCol w:w="1169"/>
        <w:gridCol w:w="1178"/>
        <w:gridCol w:w="1167"/>
      </w:tblGrid>
      <w:tr w:rsidR="00F51195" w:rsidRPr="0030617B" w:rsidTr="00FA667E">
        <w:trPr>
          <w:trHeight w:hRule="exact" w:val="691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30617B" w:rsidRDefault="00F51195" w:rsidP="00FA667E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</w:rPr>
              <w:t>Коды бюджетной классификации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97348D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</w:t>
            </w:r>
            <w:r w:rsidR="0090640E">
              <w:rPr>
                <w:rStyle w:val="1"/>
                <w:rFonts w:cs="Times New Roman"/>
                <w:sz w:val="26"/>
                <w:szCs w:val="26"/>
              </w:rPr>
              <w:t>4</w:t>
            </w:r>
            <w:r w:rsidR="00F51195"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sz w:val="26"/>
                <w:szCs w:val="26"/>
              </w:rPr>
              <w:t>2</w:t>
            </w:r>
            <w:r w:rsidR="0097348D">
              <w:rPr>
                <w:rStyle w:val="1"/>
                <w:rFonts w:cs="Times New Roman"/>
                <w:sz w:val="26"/>
                <w:szCs w:val="26"/>
              </w:rPr>
              <w:t>02</w:t>
            </w:r>
            <w:r w:rsidR="0090640E">
              <w:rPr>
                <w:rStyle w:val="1"/>
                <w:rFonts w:cs="Times New Roman"/>
                <w:sz w:val="26"/>
                <w:szCs w:val="26"/>
              </w:rPr>
              <w:t>5</w:t>
            </w:r>
            <w:r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97348D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202</w:t>
            </w:r>
            <w:r w:rsidR="0090640E">
              <w:rPr>
                <w:rStyle w:val="1"/>
                <w:rFonts w:cs="Times New Roman"/>
                <w:sz w:val="26"/>
                <w:szCs w:val="26"/>
              </w:rPr>
              <w:t>6</w:t>
            </w:r>
            <w:r w:rsidR="00F51195" w:rsidRPr="0030617B">
              <w:rPr>
                <w:rStyle w:val="1"/>
                <w:rFonts w:cs="Times New Roman"/>
                <w:sz w:val="26"/>
                <w:szCs w:val="26"/>
              </w:rPr>
              <w:t xml:space="preserve"> год</w:t>
            </w:r>
          </w:p>
        </w:tc>
      </w:tr>
      <w:tr w:rsidR="00F51195" w:rsidRPr="0030617B" w:rsidTr="00FA667E">
        <w:trPr>
          <w:trHeight w:hRule="exact" w:val="716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FA667E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1 00 00000 00 0000 000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574899" w:rsidRDefault="008A1AAA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6427,0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574899" w:rsidRDefault="008A1AAA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6608,0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574899" w:rsidRDefault="008A1AAA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6794,0</w:t>
            </w:r>
          </w:p>
        </w:tc>
      </w:tr>
      <w:tr w:rsidR="0090640E" w:rsidRPr="0030617B" w:rsidTr="00FA667E">
        <w:trPr>
          <w:trHeight w:hRule="exact" w:val="553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640E" w:rsidRPr="0030617B" w:rsidRDefault="0090640E" w:rsidP="00FA667E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1 01 00000 00 0000 000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640E" w:rsidRPr="00F47F4B" w:rsidRDefault="0090640E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640E" w:rsidRPr="0090640E" w:rsidRDefault="00F4301A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160,</w:t>
            </w:r>
            <w:r w:rsidR="0090640E" w:rsidRPr="0090640E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0640E" w:rsidRPr="0090640E" w:rsidRDefault="00F4301A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640E" w:rsidRPr="0090640E" w:rsidRDefault="00F4301A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173,0</w:t>
            </w:r>
          </w:p>
        </w:tc>
      </w:tr>
      <w:tr w:rsidR="0054776F" w:rsidRPr="0030617B" w:rsidTr="00FA667E">
        <w:trPr>
          <w:trHeight w:hRule="exact" w:val="437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76F" w:rsidRPr="0030617B" w:rsidRDefault="0054776F" w:rsidP="00FA667E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1 01 02000 01 0000 110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76F" w:rsidRPr="00F47F4B" w:rsidRDefault="0054776F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76F" w:rsidRPr="0054776F" w:rsidRDefault="00F4301A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160,0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76F" w:rsidRPr="0054776F" w:rsidRDefault="00F4301A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167,0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76F" w:rsidRPr="0054776F" w:rsidRDefault="00F4301A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173,0</w:t>
            </w:r>
          </w:p>
        </w:tc>
      </w:tr>
      <w:tr w:rsidR="00F51195" w:rsidRPr="0030617B" w:rsidTr="00FA667E">
        <w:trPr>
          <w:trHeight w:hRule="exact" w:val="525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FA667E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1 05 00000 00 0000 000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51195" w:rsidRPr="00F47F4B" w:rsidRDefault="00F51195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4301A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47,0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4301A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48,0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F4301A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50,0</w:t>
            </w:r>
          </w:p>
        </w:tc>
      </w:tr>
      <w:tr w:rsidR="0054776F" w:rsidRPr="0030617B" w:rsidTr="00FA667E">
        <w:trPr>
          <w:trHeight w:hRule="exact" w:val="748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76F" w:rsidRPr="0030617B" w:rsidRDefault="0054776F" w:rsidP="00FA667E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105 03000 01 0000 110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776F" w:rsidRPr="00F47F4B" w:rsidRDefault="0054776F" w:rsidP="000B7FB0">
            <w:pPr>
              <w:pStyle w:val="21"/>
              <w:shd w:val="clear" w:color="auto" w:fill="auto"/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76F" w:rsidRPr="0054776F" w:rsidRDefault="00F4301A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47,0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776F" w:rsidRPr="0054776F" w:rsidRDefault="00F4301A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48,0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776F" w:rsidRPr="0054776F" w:rsidRDefault="00F4301A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Style w:val="1"/>
                <w:rFonts w:cs="Times New Roman"/>
                <w:sz w:val="26"/>
                <w:szCs w:val="26"/>
              </w:rPr>
              <w:t>50,0</w:t>
            </w:r>
          </w:p>
        </w:tc>
      </w:tr>
      <w:tr w:rsidR="00F51195" w:rsidRPr="0030617B" w:rsidTr="00FA667E">
        <w:trPr>
          <w:trHeight w:hRule="exact" w:val="493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FA667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106 00000 00 0000 000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41B0B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6215,0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30617B" w:rsidRDefault="00F41B0B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6388,0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51195" w:rsidRPr="0030617B" w:rsidRDefault="00F41B0B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6566,0</w:t>
            </w:r>
          </w:p>
        </w:tc>
      </w:tr>
      <w:tr w:rsidR="00F51195" w:rsidRPr="0030617B" w:rsidTr="00FA667E">
        <w:trPr>
          <w:trHeight w:hRule="exact" w:val="1773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FA667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106 01030 10 0000 110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51195" w:rsidRPr="00F47F4B" w:rsidRDefault="00F51195" w:rsidP="000B7FB0">
            <w:pPr>
              <w:pStyle w:val="21"/>
              <w:shd w:val="clear" w:color="auto" w:fill="auto"/>
              <w:spacing w:after="0" w:line="240" w:lineRule="auto"/>
              <w:ind w:firstLine="709"/>
              <w:jc w:val="both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</w:t>
            </w:r>
            <w:r w:rsidR="0030617B" w:rsidRPr="00F47F4B">
              <w:rPr>
                <w:rStyle w:val="a8"/>
                <w:rFonts w:cs="Times New Roman"/>
                <w:sz w:val="24"/>
                <w:szCs w:val="24"/>
              </w:rPr>
              <w:t>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41B0B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1359,0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41B0B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1386,0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F41B0B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1414,0</w:t>
            </w:r>
          </w:p>
        </w:tc>
      </w:tr>
      <w:tr w:rsidR="00F51195" w:rsidRPr="0030617B" w:rsidTr="00F9663A">
        <w:trPr>
          <w:trHeight w:hRule="exact" w:val="425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51195" w:rsidP="00FA667E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>106 06000 00 0000 110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F47F4B" w:rsidRDefault="00F51195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1195" w:rsidRPr="0030617B" w:rsidRDefault="00F41B0B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4856,0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0AB0" w:rsidRPr="0030617B" w:rsidRDefault="00F41B0B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5002,0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F41B0B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5152,0</w:t>
            </w:r>
          </w:p>
        </w:tc>
      </w:tr>
      <w:tr w:rsidR="00F51195" w:rsidRPr="0030617B" w:rsidTr="00F9663A">
        <w:trPr>
          <w:trHeight w:hRule="exact" w:val="693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F51195" w:rsidP="00FA667E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108 00000 00 0000 000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F47F4B" w:rsidRDefault="00F51195" w:rsidP="00FA667E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B8699E" w:rsidP="00F9663A">
            <w:pPr>
              <w:pStyle w:val="21"/>
              <w:shd w:val="clear" w:color="auto" w:fill="auto"/>
              <w:spacing w:after="0" w:line="240" w:lineRule="auto"/>
              <w:jc w:val="right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1</w:t>
            </w:r>
            <w:r w:rsidR="001D514C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B8699E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1</w:t>
            </w:r>
            <w:r w:rsidR="001D514C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B8699E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sz w:val="26"/>
                <w:szCs w:val="26"/>
              </w:rPr>
              <w:t>1</w:t>
            </w:r>
            <w:r w:rsidR="001D514C">
              <w:rPr>
                <w:rStyle w:val="1"/>
                <w:rFonts w:cs="Times New Roman"/>
                <w:b/>
                <w:sz w:val="26"/>
                <w:szCs w:val="26"/>
              </w:rPr>
              <w:t>,0</w:t>
            </w:r>
          </w:p>
        </w:tc>
      </w:tr>
      <w:tr w:rsidR="00F51195" w:rsidRPr="0030617B" w:rsidTr="00F9663A">
        <w:trPr>
          <w:trHeight w:hRule="exact" w:val="2129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1195" w:rsidRPr="0030617B" w:rsidRDefault="00F51195" w:rsidP="00FA667E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cs="Times New Roman"/>
                <w:b w:val="0"/>
              </w:rPr>
            </w:pPr>
            <w:r w:rsidRPr="0030617B">
              <w:rPr>
                <w:rStyle w:val="1"/>
                <w:rFonts w:cs="Times New Roman"/>
                <w:b/>
              </w:rPr>
              <w:t>1</w:t>
            </w:r>
            <w:r w:rsidR="007201EE">
              <w:rPr>
                <w:rStyle w:val="1"/>
                <w:rFonts w:cs="Times New Roman"/>
                <w:b/>
              </w:rPr>
              <w:t xml:space="preserve"> 1</w:t>
            </w:r>
            <w:r w:rsidR="00937D0C">
              <w:rPr>
                <w:rStyle w:val="1"/>
                <w:rFonts w:cs="Times New Roman"/>
                <w:b/>
              </w:rPr>
              <w:t>1</w:t>
            </w:r>
            <w:r w:rsidRPr="0030617B">
              <w:rPr>
                <w:rStyle w:val="1"/>
                <w:rFonts w:cs="Times New Roman"/>
                <w:b/>
              </w:rPr>
              <w:t xml:space="preserve"> 00000 00 0000 000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195" w:rsidRPr="00F47F4B" w:rsidRDefault="00F51195" w:rsidP="00F9663A">
            <w:pPr>
              <w:pStyle w:val="21"/>
              <w:shd w:val="clear" w:color="auto" w:fill="auto"/>
              <w:spacing w:after="0" w:line="240" w:lineRule="auto"/>
              <w:ind w:left="-57" w:right="-57" w:firstLine="709"/>
              <w:rPr>
                <w:rFonts w:cs="Times New Roman"/>
                <w:b w:val="0"/>
                <w:sz w:val="24"/>
                <w:szCs w:val="24"/>
              </w:rPr>
            </w:pPr>
            <w:r w:rsidRPr="00F47F4B">
              <w:rPr>
                <w:rStyle w:val="1"/>
                <w:rFonts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30617B" w:rsidRDefault="0054776F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30617B" w:rsidRDefault="0054776F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1195" w:rsidRPr="0030617B" w:rsidRDefault="0054776F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0,0</w:t>
            </w:r>
          </w:p>
        </w:tc>
      </w:tr>
      <w:tr w:rsidR="0054776F" w:rsidRPr="0030617B" w:rsidTr="00F9663A">
        <w:trPr>
          <w:trHeight w:hRule="exact" w:val="2278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776F" w:rsidRPr="0030617B" w:rsidRDefault="0054776F" w:rsidP="00F9663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lastRenderedPageBreak/>
              <w:t>111 05025 10 0000 120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776F" w:rsidRPr="00F47F4B" w:rsidRDefault="0054776F" w:rsidP="000B7FB0">
            <w:pPr>
              <w:pStyle w:val="21"/>
              <w:shd w:val="clear" w:color="auto" w:fill="auto"/>
              <w:spacing w:after="0" w:line="240" w:lineRule="auto"/>
              <w:ind w:firstLine="709"/>
              <w:jc w:val="both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776F" w:rsidRPr="0054776F" w:rsidRDefault="0054776F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b w:val="0"/>
                <w:sz w:val="26"/>
                <w:szCs w:val="26"/>
              </w:rPr>
            </w:pPr>
            <w:r w:rsidRPr="0054776F">
              <w:rPr>
                <w:rFonts w:cs="Times New Roman"/>
                <w:b w:val="0"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776F" w:rsidRPr="0054776F" w:rsidRDefault="0054776F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b w:val="0"/>
                <w:sz w:val="26"/>
                <w:szCs w:val="26"/>
              </w:rPr>
            </w:pPr>
            <w:r w:rsidRPr="0054776F">
              <w:rPr>
                <w:rFonts w:cs="Times New Roman"/>
                <w:b w:val="0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76F" w:rsidRPr="0054776F" w:rsidRDefault="0054776F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b w:val="0"/>
                <w:sz w:val="26"/>
                <w:szCs w:val="26"/>
              </w:rPr>
            </w:pPr>
            <w:r w:rsidRPr="0054776F">
              <w:rPr>
                <w:rFonts w:cs="Times New Roman"/>
                <w:b w:val="0"/>
                <w:sz w:val="26"/>
                <w:szCs w:val="26"/>
              </w:rPr>
              <w:t>0,0</w:t>
            </w:r>
          </w:p>
        </w:tc>
      </w:tr>
      <w:tr w:rsidR="00682F8C" w:rsidRPr="0030617B" w:rsidTr="00FA667E">
        <w:trPr>
          <w:trHeight w:hRule="exact" w:val="860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895889" w:rsidRDefault="00682F8C" w:rsidP="00F9663A">
            <w:pPr>
              <w:spacing w:after="0" w:line="240" w:lineRule="auto"/>
              <w:ind w:left="-113" w:right="-57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95889">
              <w:rPr>
                <w:rFonts w:ascii="Times New Roman" w:hAnsi="Times New Roman"/>
                <w:b/>
                <w:lang w:eastAsia="ru-RU"/>
              </w:rPr>
              <w:t>1</w:t>
            </w:r>
            <w:r w:rsidR="00426967">
              <w:rPr>
                <w:rFonts w:ascii="Times New Roman" w:hAnsi="Times New Roman"/>
                <w:b/>
                <w:lang w:eastAsia="ru-RU"/>
              </w:rPr>
              <w:t xml:space="preserve">1 </w:t>
            </w:r>
            <w:r w:rsidRPr="00895889">
              <w:rPr>
                <w:rFonts w:ascii="Times New Roman" w:hAnsi="Times New Roman"/>
                <w:b/>
                <w:lang w:eastAsia="ru-RU"/>
              </w:rPr>
              <w:t>14 00000 00 0000 000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8C" w:rsidRPr="00895889" w:rsidRDefault="00682F8C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95889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54776F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F8C" w:rsidRPr="007843D0" w:rsidRDefault="00682F8C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682F8C" w:rsidRPr="0030617B" w:rsidTr="00FA667E">
        <w:trPr>
          <w:trHeight w:hRule="exact" w:val="1995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F9663A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Style w:val="a8"/>
              </w:rPr>
              <w:t>1 14 06025 10 0000 430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0B7FB0">
            <w:pPr>
              <w:pStyle w:val="21"/>
              <w:shd w:val="clear" w:color="auto" w:fill="auto"/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7201EE">
              <w:rPr>
                <w:b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</w:t>
            </w:r>
            <w:r w:rsidR="00F9663A">
              <w:rPr>
                <w:b w:val="0"/>
                <w:sz w:val="24"/>
                <w:szCs w:val="24"/>
              </w:rPr>
              <w:t xml:space="preserve"> </w:t>
            </w:r>
            <w:r w:rsidRPr="007201EE">
              <w:rPr>
                <w:b w:val="0"/>
                <w:sz w:val="24"/>
                <w:szCs w:val="24"/>
              </w:rPr>
              <w:t>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54776F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b w:val="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0</w:t>
            </w:r>
            <w:r w:rsidR="00682F8C"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Fonts w:cs="Times New Roman"/>
                <w:b w:val="0"/>
                <w:sz w:val="26"/>
                <w:szCs w:val="26"/>
              </w:rPr>
              <w:t>0</w:t>
            </w:r>
            <w:r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682F8C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Fonts w:cs="Times New Roman"/>
                <w:b w:val="0"/>
                <w:sz w:val="26"/>
                <w:szCs w:val="26"/>
              </w:rPr>
              <w:t>0</w:t>
            </w:r>
            <w:r>
              <w:rPr>
                <w:rFonts w:cs="Times New Roman"/>
                <w:b w:val="0"/>
                <w:sz w:val="26"/>
                <w:szCs w:val="26"/>
              </w:rPr>
              <w:t>,0</w:t>
            </w:r>
          </w:p>
        </w:tc>
      </w:tr>
      <w:tr w:rsidR="00682F8C" w:rsidRPr="0030617B" w:rsidTr="00FA667E">
        <w:trPr>
          <w:trHeight w:hRule="exact" w:val="734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682F8C" w:rsidP="00F9663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a8"/>
                <w:rFonts w:cs="Times New Roman"/>
                <w:b/>
              </w:rPr>
            </w:pPr>
            <w:r>
              <w:rPr>
                <w:rFonts w:eastAsiaTheme="minorHAnsi" w:cs="Times New Roman"/>
              </w:rPr>
              <w:t xml:space="preserve">1 </w:t>
            </w:r>
            <w:r w:rsidRPr="0030617B">
              <w:rPr>
                <w:rFonts w:eastAsiaTheme="minorHAnsi" w:cs="Times New Roman"/>
              </w:rPr>
              <w:t>16 00000 00 0000 000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82F8C" w:rsidRPr="00F47F4B" w:rsidRDefault="00682F8C" w:rsidP="000B7FB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Style w:val="a8"/>
                <w:rFonts w:eastAsiaTheme="minorHAnsi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F47F4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F4301A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F4301A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8C" w:rsidRPr="0030617B" w:rsidRDefault="00F4301A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4,0</w:t>
            </w:r>
            <w:bookmarkStart w:id="1" w:name="_GoBack"/>
            <w:bookmarkEnd w:id="1"/>
          </w:p>
        </w:tc>
      </w:tr>
      <w:tr w:rsidR="00682F8C" w:rsidRPr="0030617B" w:rsidTr="00FA667E">
        <w:trPr>
          <w:trHeight w:hRule="exact" w:val="728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F9663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200 00000 00 0000 000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F41B0B" w:rsidP="00F9663A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11499,1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F41B0B" w:rsidP="00F9663A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8372,6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F41B0B" w:rsidP="00F9663A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9224,8</w:t>
            </w:r>
          </w:p>
        </w:tc>
      </w:tr>
      <w:tr w:rsidR="00682F8C" w:rsidRPr="0030617B" w:rsidTr="00FA667E">
        <w:trPr>
          <w:trHeight w:hRule="exact" w:val="1507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F9663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a8"/>
                <w:rFonts w:cs="Times New Roman"/>
                <w:b/>
              </w:rPr>
            </w:pPr>
            <w:r w:rsidRPr="0030617B">
              <w:rPr>
                <w:rStyle w:val="a8"/>
                <w:rFonts w:cs="Times New Roman"/>
                <w:b/>
              </w:rPr>
              <w:t>202 00000 00 0000 000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0B7FB0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ind w:firstLine="709"/>
              <w:jc w:val="both"/>
              <w:rPr>
                <w:rStyle w:val="a8"/>
                <w:rFonts w:cs="Times New Roman"/>
                <w:b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F41B0B" w:rsidP="00F9663A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11499,1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F41B0B" w:rsidP="00F9663A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8372,6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F41B0B" w:rsidP="00F9663A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b/>
                <w:sz w:val="26"/>
                <w:szCs w:val="26"/>
              </w:rPr>
            </w:pPr>
            <w:r>
              <w:rPr>
                <w:rStyle w:val="a8"/>
                <w:rFonts w:cs="Times New Roman"/>
                <w:b/>
                <w:sz w:val="26"/>
                <w:szCs w:val="26"/>
              </w:rPr>
              <w:t>9224,8</w:t>
            </w:r>
          </w:p>
        </w:tc>
      </w:tr>
      <w:tr w:rsidR="0054776F" w:rsidRPr="0030617B" w:rsidTr="00FA667E">
        <w:trPr>
          <w:trHeight w:hRule="exact" w:val="1825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776F" w:rsidRPr="0030617B" w:rsidRDefault="0054776F" w:rsidP="00F9663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a8"/>
                <w:rFonts w:cs="Times New Roman"/>
              </w:rPr>
            </w:pPr>
            <w:r w:rsidRPr="0030617B">
              <w:rPr>
                <w:rStyle w:val="a8"/>
                <w:rFonts w:cs="Times New Roman"/>
              </w:rPr>
              <w:t xml:space="preserve">2 02 </w:t>
            </w:r>
            <w:r>
              <w:rPr>
                <w:rStyle w:val="a8"/>
                <w:rFonts w:cs="Times New Roman"/>
              </w:rPr>
              <w:t>1600</w:t>
            </w:r>
            <w:r w:rsidRPr="0030617B">
              <w:rPr>
                <w:rStyle w:val="a8"/>
                <w:rFonts w:cs="Times New Roman"/>
              </w:rPr>
              <w:t>1</w:t>
            </w:r>
            <w:r>
              <w:rPr>
                <w:rStyle w:val="a8"/>
                <w:rFonts w:cs="Times New Roman"/>
              </w:rPr>
              <w:t>10</w:t>
            </w:r>
            <w:r w:rsidRPr="0030617B">
              <w:rPr>
                <w:rStyle w:val="a8"/>
                <w:rFonts w:cs="Times New Roman"/>
              </w:rPr>
              <w:t xml:space="preserve"> 0000 150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776F" w:rsidRDefault="0054776F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Style w:val="a8"/>
                <w:rFonts w:cs="Times New Roman"/>
                <w:sz w:val="24"/>
                <w:szCs w:val="24"/>
              </w:rPr>
            </w:pPr>
          </w:p>
          <w:p w:rsidR="0054776F" w:rsidRPr="00F47F4B" w:rsidRDefault="0054776F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Дотации бюджетами сельских поселений на выравнивание бюджетной обеспеченности из бюджетов</w:t>
            </w:r>
            <w:r w:rsidR="00321F68">
              <w:rPr>
                <w:rStyle w:val="a8"/>
                <w:rFonts w:cs="Times New Roman"/>
                <w:sz w:val="24"/>
                <w:szCs w:val="24"/>
              </w:rPr>
              <w:t xml:space="preserve"> муниципальных </w:t>
            </w:r>
            <w:r>
              <w:rPr>
                <w:rStyle w:val="a8"/>
                <w:rFonts w:cs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776F" w:rsidRDefault="008A1AAA" w:rsidP="00F9663A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9865,2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776F" w:rsidRDefault="008A1AAA" w:rsidP="00F9663A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8203,7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76F" w:rsidRDefault="008A1AAA" w:rsidP="00F9663A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9049,6</w:t>
            </w:r>
          </w:p>
        </w:tc>
      </w:tr>
      <w:tr w:rsidR="00682F8C" w:rsidRPr="0030617B" w:rsidTr="00FA667E">
        <w:trPr>
          <w:trHeight w:hRule="exact" w:val="2276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5F2300" w:rsidRDefault="00682F8C" w:rsidP="00F9663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a8"/>
                <w:rFonts w:cs="Times New Roman"/>
                <w:i/>
              </w:rPr>
            </w:pPr>
            <w:r w:rsidRPr="005F2300">
              <w:rPr>
                <w:rStyle w:val="a8"/>
                <w:rFonts w:cs="Times New Roman"/>
                <w:i/>
              </w:rPr>
              <w:t>2 02 35118 10 0000 150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E711D" w:rsidRDefault="00682F8C" w:rsidP="00F9663A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Style w:val="a8"/>
                <w:rFonts w:cs="Times New Roman"/>
                <w:sz w:val="24"/>
                <w:szCs w:val="24"/>
              </w:rPr>
            </w:pPr>
            <w:r w:rsidRPr="001E711D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321F68" w:rsidRPr="001E711D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>органами местного сам</w:t>
            </w:r>
            <w:r w:rsidR="00F9663A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>оуправления поселений</w:t>
            </w:r>
            <w:r w:rsidR="00321F68" w:rsidRPr="001E711D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>,</w:t>
            </w:r>
            <w:r w:rsidR="00F9663A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711D" w:rsidRPr="001E711D">
              <w:rPr>
                <w:rStyle w:val="a8"/>
                <w:rFonts w:cs="Times New Roman"/>
                <w:color w:val="000000" w:themeColor="text1"/>
                <w:sz w:val="24"/>
                <w:szCs w:val="24"/>
              </w:rPr>
              <w:t xml:space="preserve">городских муниципальных </w:t>
            </w:r>
            <w:r w:rsidR="00F9663A">
              <w:rPr>
                <w:rStyle w:val="a8"/>
                <w:rFonts w:cs="Times New Roman"/>
                <w:sz w:val="24"/>
                <w:szCs w:val="24"/>
              </w:rPr>
              <w:t>округов</w:t>
            </w:r>
          </w:p>
          <w:p w:rsidR="00682F8C" w:rsidRPr="00F47F4B" w:rsidRDefault="00682F8C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Style w:val="a8"/>
                <w:rFonts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F41B0B" w:rsidP="00F9663A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153,9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F41B0B" w:rsidP="00F9663A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168,9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F41B0B" w:rsidP="00F9663A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175,2</w:t>
            </w:r>
          </w:p>
        </w:tc>
      </w:tr>
      <w:tr w:rsidR="0090640E" w:rsidRPr="0030617B" w:rsidTr="00FA667E">
        <w:trPr>
          <w:trHeight w:hRule="exact" w:val="1724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40E" w:rsidRPr="005F2300" w:rsidRDefault="008A1AAA" w:rsidP="00F9663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a8"/>
                <w:rFonts w:cs="Times New Roman"/>
                <w:i/>
              </w:rPr>
            </w:pPr>
            <w:r>
              <w:rPr>
                <w:rStyle w:val="a8"/>
                <w:rFonts w:cs="Times New Roman"/>
                <w:i/>
              </w:rPr>
              <w:t>2 24 9999 10 0000 150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640E" w:rsidRPr="00F47F4B" w:rsidRDefault="0090640E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Style w:val="a8"/>
                <w:rFonts w:cs="Times New Roman"/>
                <w:sz w:val="24"/>
                <w:szCs w:val="24"/>
              </w:rPr>
            </w:pPr>
            <w:r>
              <w:rPr>
                <w:rStyle w:val="a8"/>
                <w:rFonts w:cs="Times New Roman"/>
                <w:sz w:val="24"/>
                <w:szCs w:val="24"/>
              </w:rPr>
              <w:t>Субсидии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40E" w:rsidRDefault="0090640E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40E" w:rsidRDefault="0090640E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640E" w:rsidRDefault="0090640E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682F8C" w:rsidRPr="0030617B" w:rsidTr="00FA667E">
        <w:trPr>
          <w:trHeight w:hRule="exact" w:val="2555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5F2300" w:rsidRDefault="00682F8C" w:rsidP="00F9663A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a8"/>
                <w:rFonts w:cs="Times New Roman"/>
                <w:i/>
              </w:rPr>
            </w:pPr>
            <w:r w:rsidRPr="005F2300">
              <w:rPr>
                <w:rStyle w:val="a8"/>
                <w:rFonts w:cs="Times New Roman"/>
                <w:i/>
              </w:rPr>
              <w:lastRenderedPageBreak/>
              <w:t>2 02 40014 10 0000 150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2F8C" w:rsidRPr="00F47F4B" w:rsidRDefault="00682F8C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Style w:val="a8"/>
                <w:rFonts w:cs="Times New Roman"/>
                <w:sz w:val="24"/>
                <w:szCs w:val="24"/>
              </w:rPr>
            </w:pPr>
            <w:r w:rsidRPr="00F47F4B">
              <w:rPr>
                <w:rStyle w:val="a8"/>
                <w:rFonts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8A1AAA" w:rsidP="00F9663A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1480,0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90640E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8C" w:rsidRPr="0030617B" w:rsidRDefault="00B8699E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Style w:val="a8"/>
                <w:rFonts w:cs="Times New Roman"/>
                <w:sz w:val="26"/>
                <w:szCs w:val="26"/>
              </w:rPr>
            </w:pPr>
            <w:r>
              <w:rPr>
                <w:rStyle w:val="a8"/>
                <w:rFonts w:cs="Times New Roman"/>
                <w:sz w:val="26"/>
                <w:szCs w:val="26"/>
              </w:rPr>
              <w:t>0,0</w:t>
            </w:r>
          </w:p>
        </w:tc>
      </w:tr>
      <w:tr w:rsidR="00682F8C" w:rsidRPr="0030617B" w:rsidTr="00FA667E">
        <w:trPr>
          <w:trHeight w:hRule="exact" w:val="561"/>
          <w:jc w:val="center"/>
        </w:trPr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82F8C" w:rsidRPr="0030617B" w:rsidRDefault="00682F8C" w:rsidP="000B7FB0">
            <w:pPr>
              <w:pStyle w:val="21"/>
              <w:shd w:val="clear" w:color="auto" w:fill="auto"/>
              <w:spacing w:after="0" w:line="240" w:lineRule="auto"/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682F8C" w:rsidP="000B7FB0">
            <w:pPr>
              <w:pStyle w:val="21"/>
              <w:shd w:val="clear" w:color="auto" w:fill="auto"/>
              <w:spacing w:after="0" w:line="240" w:lineRule="auto"/>
              <w:ind w:left="113" w:firstLine="709"/>
              <w:jc w:val="both"/>
              <w:rPr>
                <w:rFonts w:cs="Times New Roman"/>
                <w:b w:val="0"/>
                <w:sz w:val="26"/>
                <w:szCs w:val="26"/>
              </w:rPr>
            </w:pPr>
            <w:r w:rsidRPr="0030617B">
              <w:rPr>
                <w:rStyle w:val="1"/>
                <w:rFonts w:cs="Times New Roman"/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8A1AAA" w:rsidP="00F9663A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17772,2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2F8C" w:rsidRPr="0030617B" w:rsidRDefault="008A1AAA" w:rsidP="00F9663A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14811,7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2F8C" w:rsidRPr="0030617B" w:rsidRDefault="008A1AAA" w:rsidP="00F9663A">
            <w:pPr>
              <w:pStyle w:val="21"/>
              <w:shd w:val="clear" w:color="auto" w:fill="auto"/>
              <w:spacing w:after="0" w:line="240" w:lineRule="auto"/>
              <w:ind w:left="113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15843,6</w:t>
            </w:r>
          </w:p>
        </w:tc>
      </w:tr>
    </w:tbl>
    <w:p w:rsidR="00F9663A" w:rsidRDefault="00F9663A" w:rsidP="00F966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663A" w:rsidRDefault="00F9663A" w:rsidP="00F966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1195" w:rsidRPr="00F42E56" w:rsidRDefault="00F51195" w:rsidP="00F966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F9663A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F51195" w:rsidRDefault="00F51195" w:rsidP="00F9663A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F9663A">
        <w:rPr>
          <w:rFonts w:ascii="Times New Roman" w:hAnsi="Times New Roman"/>
          <w:b/>
          <w:sz w:val="28"/>
          <w:szCs w:val="28"/>
        </w:rPr>
        <w:tab/>
      </w:r>
      <w:r w:rsidR="00F9663A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765D2E">
        <w:rPr>
          <w:rFonts w:ascii="Times New Roman" w:hAnsi="Times New Roman"/>
          <w:b/>
          <w:sz w:val="28"/>
          <w:szCs w:val="28"/>
        </w:rPr>
        <w:t>О.</w:t>
      </w:r>
      <w:r w:rsidR="00F9663A">
        <w:rPr>
          <w:rFonts w:ascii="Times New Roman" w:hAnsi="Times New Roman"/>
          <w:b/>
          <w:sz w:val="28"/>
          <w:szCs w:val="28"/>
        </w:rPr>
        <w:t xml:space="preserve">В. </w:t>
      </w:r>
      <w:r w:rsidR="00765D2E">
        <w:rPr>
          <w:rFonts w:ascii="Times New Roman" w:hAnsi="Times New Roman"/>
          <w:b/>
          <w:sz w:val="28"/>
          <w:szCs w:val="28"/>
        </w:rPr>
        <w:t>Катунина</w:t>
      </w:r>
    </w:p>
    <w:p w:rsidR="00F51195" w:rsidRDefault="00F5119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32DB8" w:rsidRDefault="00432DB8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904904" w:rsidRDefault="00904904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D60D96" w:rsidRDefault="00D60D96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C3D78" w:rsidRDefault="00BC3D78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C3D78" w:rsidRDefault="00BC3D78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C3D78" w:rsidRDefault="00BC3D78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C3D78" w:rsidRDefault="00BC3D78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A1AAA" w:rsidRDefault="008A1AA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A1AAA" w:rsidRDefault="008A1AA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A1AAA" w:rsidRDefault="008A1AA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A1AAA" w:rsidRDefault="008A1AA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F9663A">
      <w:pPr>
        <w:spacing w:after="0" w:line="240" w:lineRule="auto"/>
        <w:ind w:right="68"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>
        <w:rPr>
          <w:rFonts w:ascii="Times New Roman" w:hAnsi="Times New Roman"/>
          <w:b/>
          <w:caps/>
          <w:sz w:val="28"/>
          <w:szCs w:val="28"/>
        </w:rPr>
        <w:t>7</w:t>
      </w:r>
    </w:p>
    <w:p w:rsidR="00453E44" w:rsidRDefault="00453E44" w:rsidP="00F9663A">
      <w:pPr>
        <w:spacing w:after="0" w:line="240" w:lineRule="auto"/>
        <w:ind w:right="6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453E44" w:rsidRDefault="00453E44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53E44" w:rsidRPr="00F9663A" w:rsidRDefault="00453E44" w:rsidP="00F9663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F9663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ВЕДОМСТВЕННАЯ СТРУКТУРА РАСХОДОВ БЮДЖЕТА ПОСЕ</w:t>
      </w:r>
      <w:r w:rsidR="00F9663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ЛЕНИЯ  </w:t>
      </w:r>
      <w:r w:rsidR="00E03E91" w:rsidRPr="00F9663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НА 202</w:t>
      </w:r>
      <w:r w:rsidR="008A1AAA" w:rsidRPr="00F9663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5</w:t>
      </w:r>
      <w:r w:rsidR="00E03E91" w:rsidRPr="00F9663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ГОД И НА ПЛАНОВЫЙ ПЕРИОД </w:t>
      </w:r>
      <w:r w:rsidR="00321F68" w:rsidRPr="00F9663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20</w:t>
      </w:r>
      <w:r w:rsidR="00E03E91" w:rsidRPr="00F9663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2</w:t>
      </w:r>
      <w:r w:rsidR="008A1AAA" w:rsidRPr="00F9663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6</w:t>
      </w:r>
      <w:r w:rsidR="00E03E91" w:rsidRPr="00F9663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 xml:space="preserve"> И</w:t>
      </w:r>
      <w:r w:rsidR="008A1AAA" w:rsidRPr="00F9663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7</w:t>
      </w:r>
      <w:r w:rsidRPr="00F9663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ГОДОВ</w:t>
      </w:r>
    </w:p>
    <w:p w:rsidR="008765E0" w:rsidRPr="00F9663A" w:rsidRDefault="008765E0" w:rsidP="00F9663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663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тыс.руб.</w:t>
      </w:r>
    </w:p>
    <w:tbl>
      <w:tblPr>
        <w:tblW w:w="5323" w:type="pct"/>
        <w:tblInd w:w="-601" w:type="dxa"/>
        <w:tblLayout w:type="fixed"/>
        <w:tblLook w:val="04A0"/>
      </w:tblPr>
      <w:tblGrid>
        <w:gridCol w:w="3163"/>
        <w:gridCol w:w="815"/>
        <w:gridCol w:w="710"/>
        <w:gridCol w:w="991"/>
        <w:gridCol w:w="990"/>
        <w:gridCol w:w="850"/>
        <w:gridCol w:w="990"/>
        <w:gridCol w:w="990"/>
        <w:gridCol w:w="992"/>
      </w:tblGrid>
      <w:tr w:rsidR="00F9663A" w:rsidRPr="00F9663A" w:rsidTr="004D154D">
        <w:trPr>
          <w:trHeight w:val="288"/>
        </w:trPr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4D154D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3A" w:rsidRPr="004D154D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Минис</w:t>
            </w:r>
          </w:p>
          <w:p w:rsidR="00F9663A" w:rsidRPr="004D154D" w:rsidRDefault="00F9663A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т</w:t>
            </w:r>
            <w:r w:rsidR="008765E0"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ерст</w:t>
            </w:r>
          </w:p>
          <w:p w:rsidR="008765E0" w:rsidRPr="004D154D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во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3A" w:rsidRPr="004D154D" w:rsidRDefault="00F9663A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Раз</w:t>
            </w:r>
          </w:p>
          <w:p w:rsidR="008765E0" w:rsidRPr="004D154D" w:rsidRDefault="00F9663A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дел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4D154D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Подраздел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3A" w:rsidRPr="004D154D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Целе</w:t>
            </w:r>
          </w:p>
          <w:p w:rsidR="008765E0" w:rsidRPr="004D154D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вая статья расхода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3A" w:rsidRPr="004D154D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Вид расхо</w:t>
            </w:r>
          </w:p>
          <w:p w:rsidR="008765E0" w:rsidRPr="004D154D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да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4D154D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202</w:t>
            </w:r>
            <w:r w:rsidR="008A1AAA"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5</w:t>
            </w: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г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4D154D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202</w:t>
            </w:r>
            <w:r w:rsidR="008A1AAA"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6</w:t>
            </w: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4D154D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2</w:t>
            </w:r>
            <w:r w:rsidR="008A1AAA"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027</w:t>
            </w:r>
            <w:r w:rsidRPr="004D15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г.</w:t>
            </w:r>
          </w:p>
        </w:tc>
      </w:tr>
      <w:tr w:rsidR="00F9663A" w:rsidRPr="008A1AAA" w:rsidTr="004D154D">
        <w:trPr>
          <w:trHeight w:val="288"/>
        </w:trPr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663A" w:rsidRPr="008A1AAA" w:rsidTr="004D154D">
        <w:trPr>
          <w:trHeight w:val="288"/>
        </w:trPr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663A" w:rsidRPr="008A1AAA" w:rsidTr="004D154D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4A50B8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18426,1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4A50B8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14600,6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BF2DF6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15218,8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3E7B8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4559,6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3E7B8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4485,8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3E7B8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4623,8</w:t>
            </w:r>
          </w:p>
        </w:tc>
      </w:tr>
      <w:tr w:rsidR="00F9663A" w:rsidRPr="008A1AAA" w:rsidTr="004D154D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3E7B8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4331,4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3E7B8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4445,7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5B1114" w:rsidRDefault="003E7B8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4623,8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114" w:rsidRPr="008A1AAA" w:rsidRDefault="005B111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Компенсация на санкур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14" w:rsidRPr="008A1AAA" w:rsidRDefault="005B111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14" w:rsidRPr="008A1AAA" w:rsidRDefault="005B111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14" w:rsidRPr="008A1AAA" w:rsidRDefault="005B111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14" w:rsidRPr="008A1AAA" w:rsidRDefault="005B111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14" w:rsidRPr="008A1AAA" w:rsidRDefault="005B111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14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14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551,5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114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573,6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2376,3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2570,0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1888,3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1914,6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2013,6</w:t>
            </w:r>
          </w:p>
        </w:tc>
      </w:tr>
      <w:tr w:rsidR="00F9663A" w:rsidRPr="008A1AAA" w:rsidTr="004D154D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556,4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556,4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1423,2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B1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480,2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998,4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998,4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1038,0</w:t>
            </w:r>
          </w:p>
        </w:tc>
      </w:tr>
      <w:tr w:rsidR="00F9663A" w:rsidRPr="008A1AAA" w:rsidTr="004D154D">
        <w:trPr>
          <w:trHeight w:val="1560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410,7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424,8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442,2</w:t>
            </w:r>
          </w:p>
        </w:tc>
      </w:tr>
      <w:tr w:rsidR="00F9663A" w:rsidRPr="008A1AAA" w:rsidTr="004D154D">
        <w:trPr>
          <w:trHeight w:val="18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BC3D78"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BC3D78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249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(Иные межбюджетные трансферты)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C3D78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C3D78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249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995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(Иные межбюджетные трансферты)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3120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711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(Иные межбюджетные трансферты)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C3D78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(Иные межбюджетные трансферты)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9663A" w:rsidRPr="008A1AAA" w:rsidTr="004D154D">
        <w:trPr>
          <w:trHeight w:val="1248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5B1114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BC3D78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BC3D78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187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</w:t>
            </w:r>
            <w:r w:rsidR="00026B4D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лномочий контрольно-счетной 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комиссии в рамках непрограммных расходов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B1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F96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218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</w:t>
            </w:r>
            <w:r w:rsidR="00BC3D78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лномочий контрольно-счетной 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комиссии в рамках непрограммных расходов (Иные межбюджетные трансферты)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B52EB6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5B1114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BC3D78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="005B1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</w:t>
            </w:r>
            <w:r w:rsidR="005B1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5B1114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="005B11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(Резервные средства)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</w:t>
            </w:r>
            <w:r w:rsidR="005B111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7013E1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8765E0"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BC3D78" w:rsidP="000F6C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983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218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(Иные межбюджетные трансферты)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B52EB6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3E7B84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3E7B84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3E7B84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175,2</w:t>
            </w:r>
          </w:p>
        </w:tc>
      </w:tr>
      <w:tr w:rsidR="00F9663A" w:rsidRPr="00B52EB6" w:rsidTr="004D154D">
        <w:trPr>
          <w:trHeight w:val="62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3E7B84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3E7B84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3E7B84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175,2</w:t>
            </w:r>
          </w:p>
        </w:tc>
      </w:tr>
      <w:tr w:rsidR="00F9663A" w:rsidRPr="00B52EB6" w:rsidTr="004D154D">
        <w:trPr>
          <w:trHeight w:val="1248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84" w:rsidRPr="00B52EB6" w:rsidRDefault="003E7B84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84" w:rsidRPr="00B52EB6" w:rsidRDefault="003E7B84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84" w:rsidRPr="00B52EB6" w:rsidRDefault="003E7B84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84" w:rsidRPr="00B52EB6" w:rsidRDefault="003E7B84" w:rsidP="001766B8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84" w:rsidRPr="00B52EB6" w:rsidRDefault="003E7B84" w:rsidP="001766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84" w:rsidRPr="00B52EB6" w:rsidRDefault="003E7B84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84" w:rsidRPr="00B52EB6" w:rsidRDefault="003E7B84" w:rsidP="001766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84" w:rsidRPr="00B52EB6" w:rsidRDefault="003E7B84" w:rsidP="001766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B84" w:rsidRPr="00B52EB6" w:rsidRDefault="003E7B84" w:rsidP="001766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175,2</w:t>
            </w:r>
          </w:p>
        </w:tc>
      </w:tr>
      <w:tr w:rsidR="00F9663A" w:rsidRPr="00B52EB6" w:rsidTr="004D154D">
        <w:trPr>
          <w:trHeight w:val="62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3E7B84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3E7B84" w:rsidP="001766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119,3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3E7B84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125,6</w:t>
            </w:r>
          </w:p>
        </w:tc>
      </w:tr>
      <w:tr w:rsidR="00F9663A" w:rsidRPr="00B52EB6" w:rsidTr="004D154D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3E7B84" w:rsidP="001766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3E7B84" w:rsidP="001766B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39,5</w:t>
            </w:r>
          </w:p>
        </w:tc>
      </w:tr>
      <w:tr w:rsidR="00F9663A" w:rsidRPr="00B52EB6" w:rsidTr="004D154D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F9663A" w:rsidRPr="00B52EB6" w:rsidTr="004D154D">
        <w:trPr>
          <w:trHeight w:val="31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 w:rsidR="00F9663A" w:rsidRPr="00B52EB6" w:rsidTr="004D154D">
        <w:trPr>
          <w:trHeight w:val="62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BC3D78"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44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мобилизационной готовности экономики в рамках непрограммных 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</w:t>
            </w:r>
            <w:r w:rsidR="008765E0"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C3D78"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BC3D78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BC3D78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3688,3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1839,6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1913,2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BC3D78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BC3D78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C3D78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2632,6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1839,6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1913,2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811,2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335,2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1766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321,0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C3D78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C3D78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C3D78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1821,4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1839,6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7013E1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1913,2</w:t>
            </w:r>
          </w:p>
        </w:tc>
      </w:tr>
      <w:tr w:rsidR="00F9663A" w:rsidRPr="008A1AAA" w:rsidTr="004D154D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(Иные межбюджетные трансферты)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1821,4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1839,6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1913,2</w:t>
            </w:r>
          </w:p>
        </w:tc>
      </w:tr>
      <w:tr w:rsidR="00F9663A" w:rsidRPr="00B52EB6" w:rsidTr="004D154D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4A50B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6965</w:t>
            </w:r>
            <w:r w:rsidR="00155194"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5360,9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5587,2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="004A50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5360,9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5587,2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1747,2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1747,2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C3D78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3155,7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3281,9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3413,2</w:t>
            </w:r>
          </w:p>
        </w:tc>
      </w:tr>
      <w:tr w:rsidR="00F9663A" w:rsidRPr="008A1AAA" w:rsidTr="004D154D">
        <w:trPr>
          <w:trHeight w:val="1248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(Иные межбюджетные трансферты)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3155,7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3281,9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3413,2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C3D78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4A50B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4A50B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94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</w:t>
            </w:r>
            <w:r w:rsidR="00155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населенных пунктов района (местный</w:t>
            </w:r>
          </w:p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</w:t>
            </w:r>
            <w:r w:rsidR="001551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2174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2174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2174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94" w:rsidRPr="00B52EB6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B52EB6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B52EB6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B52EB6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B52EB6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B52EB6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B52EB6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2346,3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B52EB6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2740,4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B52EB6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2914,4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155194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551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2346,3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155194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551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2740,4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155194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551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2914,4</w:t>
            </w:r>
          </w:p>
        </w:tc>
      </w:tr>
      <w:tr w:rsidR="00F9663A" w:rsidRPr="008A1AAA" w:rsidTr="004D154D">
        <w:trPr>
          <w:trHeight w:val="218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2346,3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2740,4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94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2914,4</w:t>
            </w:r>
          </w:p>
        </w:tc>
      </w:tr>
      <w:tr w:rsidR="00F9663A" w:rsidRPr="008A1AAA" w:rsidTr="004D154D">
        <w:trPr>
          <w:trHeight w:val="249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(Иные межбюджетные трансферты)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2346,3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2740,4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155194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2914,4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0D51C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BC3D7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BC3D7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C8" w:rsidRDefault="000D51C8" w:rsidP="000F6CE2">
            <w:pPr>
              <w:spacing w:line="240" w:lineRule="auto"/>
              <w:jc w:val="both"/>
            </w:pPr>
            <w:r w:rsidRPr="004246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C8" w:rsidRDefault="000D51C8" w:rsidP="000F6CE2">
            <w:pPr>
              <w:spacing w:line="240" w:lineRule="auto"/>
              <w:jc w:val="both"/>
            </w:pPr>
            <w:r w:rsidRPr="004246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F6C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Прочая закупка 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99.9.00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.20530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.4.4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1C8" w:rsidRDefault="000D51C8" w:rsidP="004D154D">
            <w:pPr>
              <w:spacing w:line="240" w:lineRule="auto"/>
              <w:jc w:val="both"/>
            </w:pPr>
            <w:r w:rsidRPr="004246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424,3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0,0 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160,6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(Премии и гранты)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BC3D7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BC3D7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765E0"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663A" w:rsidRPr="008A1AAA" w:rsidTr="004D154D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C3D78"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8765E0"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9663A" w:rsidRPr="008A1AAA" w:rsidTr="004D154D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9663A" w:rsidRPr="008A1AAA" w:rsidTr="004D154D">
        <w:trPr>
          <w:trHeight w:val="936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помуниципального долгу (Обслуживание муниципального долга)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7.3.0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1C8" w:rsidRPr="008A1AAA" w:rsidRDefault="000D51C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9663A" w:rsidRPr="00B52EB6" w:rsidTr="004D154D">
        <w:trPr>
          <w:trHeight w:val="312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8765E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4A50B8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18426,1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BF2DF6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14600,6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5E0" w:rsidRPr="00B52EB6" w:rsidRDefault="00BF2DF6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15218,8</w:t>
            </w:r>
          </w:p>
        </w:tc>
      </w:tr>
    </w:tbl>
    <w:p w:rsidR="00B70E88" w:rsidRPr="00F42E56" w:rsidRDefault="00B70E88" w:rsidP="004D15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4D154D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47163D" w:rsidRDefault="00B70E88" w:rsidP="004D154D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4D154D">
        <w:rPr>
          <w:rFonts w:ascii="Times New Roman" w:hAnsi="Times New Roman"/>
          <w:b/>
          <w:sz w:val="28"/>
          <w:szCs w:val="28"/>
        </w:rPr>
        <w:tab/>
      </w:r>
      <w:r w:rsidR="004D154D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5D7C23">
        <w:rPr>
          <w:rFonts w:ascii="Times New Roman" w:hAnsi="Times New Roman"/>
          <w:b/>
          <w:sz w:val="28"/>
          <w:szCs w:val="28"/>
        </w:rPr>
        <w:t>О.</w:t>
      </w:r>
      <w:r w:rsidR="004D154D">
        <w:rPr>
          <w:rFonts w:ascii="Times New Roman" w:hAnsi="Times New Roman"/>
          <w:b/>
          <w:sz w:val="28"/>
          <w:szCs w:val="28"/>
        </w:rPr>
        <w:t xml:space="preserve">В. </w:t>
      </w:r>
      <w:r w:rsidR="005D7C23">
        <w:rPr>
          <w:rFonts w:ascii="Times New Roman" w:hAnsi="Times New Roman"/>
          <w:b/>
          <w:sz w:val="28"/>
          <w:szCs w:val="28"/>
        </w:rPr>
        <w:t>Катунина</w:t>
      </w:r>
    </w:p>
    <w:p w:rsidR="00B70E88" w:rsidRPr="000149E1" w:rsidRDefault="00B70E88" w:rsidP="004D154D">
      <w:pPr>
        <w:spacing w:after="0" w:line="240" w:lineRule="auto"/>
        <w:ind w:right="68"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>
        <w:rPr>
          <w:rFonts w:ascii="Times New Roman" w:hAnsi="Times New Roman"/>
          <w:b/>
          <w:caps/>
          <w:sz w:val="28"/>
          <w:szCs w:val="28"/>
        </w:rPr>
        <w:t>8</w:t>
      </w:r>
    </w:p>
    <w:p w:rsidR="00B70E88" w:rsidRDefault="00B70E88" w:rsidP="004D154D">
      <w:pPr>
        <w:spacing w:after="0" w:line="240" w:lineRule="auto"/>
        <w:ind w:right="6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4D154D" w:rsidRPr="000149E1" w:rsidRDefault="004D154D" w:rsidP="004D154D">
      <w:pPr>
        <w:spacing w:after="0" w:line="240" w:lineRule="auto"/>
        <w:ind w:right="68"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B70E88" w:rsidRDefault="00851B34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B34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РАЗДЕЛАМ, ПОДРАЗДЕЛАМ,ЦЕЛЕВЫМ СТАТЬЯМ (МУНИЦИПАЛЬНЫХ ПРОГРАММ СЕЛЬСКОГО ПОСЕЛЕНИЯ И НЕПРОГРАММНЫМ НАПРАВЛЕНИЯМ ДЕЯТЕЛЬНОСТИ), ГРУППАМ ВИДОВ РАСХОДОВ КЛАССИФИКАЦИИ РАСХОДОВ БЮДЖЕТА КРУТОЛОГСКОГО СЕЛЬСКОГО ПОСЕЛЕНИЯ НА 23024 ГОД И НА ПЛАНОВЫЙ ПЕРИОД 2025 И 2026 ГОДОВ</w:t>
      </w:r>
    </w:p>
    <w:p w:rsidR="008765E0" w:rsidRPr="00851B34" w:rsidRDefault="008765E0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4D154D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154D">
        <w:rPr>
          <w:rFonts w:ascii="Times New Roman" w:hAnsi="Times New Roman"/>
          <w:b/>
          <w:sz w:val="24"/>
          <w:szCs w:val="28"/>
        </w:rPr>
        <w:t>Тыс. руб.</w:t>
      </w:r>
    </w:p>
    <w:tbl>
      <w:tblPr>
        <w:tblW w:w="5520" w:type="pct"/>
        <w:tblInd w:w="-998" w:type="dxa"/>
        <w:tblLayout w:type="fixed"/>
        <w:tblLook w:val="04A0"/>
      </w:tblPr>
      <w:tblGrid>
        <w:gridCol w:w="3556"/>
        <w:gridCol w:w="749"/>
        <w:gridCol w:w="747"/>
        <w:gridCol w:w="1347"/>
        <w:gridCol w:w="894"/>
        <w:gridCol w:w="1197"/>
        <w:gridCol w:w="1201"/>
        <w:gridCol w:w="1188"/>
      </w:tblGrid>
      <w:tr w:rsidR="008E7C89" w:rsidRPr="008A1AAA" w:rsidTr="008E7C89">
        <w:trPr>
          <w:trHeight w:val="288"/>
        </w:trPr>
        <w:tc>
          <w:tcPr>
            <w:tcW w:w="1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расхода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8E7C89" w:rsidRPr="008A1AAA" w:rsidTr="008E7C89">
        <w:trPr>
          <w:trHeight w:val="288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7C89" w:rsidRPr="008A1AAA" w:rsidTr="008E7C89">
        <w:trPr>
          <w:trHeight w:val="288"/>
        </w:trPr>
        <w:tc>
          <w:tcPr>
            <w:tcW w:w="1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E7C89" w:rsidRPr="008A1AAA" w:rsidTr="008E7C89">
        <w:trPr>
          <w:trHeight w:val="156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18426,1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14600,6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15218,8</w:t>
            </w:r>
          </w:p>
        </w:tc>
      </w:tr>
      <w:tr w:rsidR="008E7C89" w:rsidRPr="008A1AAA" w:rsidTr="008E7C89">
        <w:trPr>
          <w:trHeight w:val="62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4559,6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4485,8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4623,8</w:t>
            </w:r>
          </w:p>
        </w:tc>
      </w:tr>
      <w:tr w:rsidR="008E7C89" w:rsidRPr="008A1AAA" w:rsidTr="008E7C89">
        <w:trPr>
          <w:trHeight w:val="156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11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4331,4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4D15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4445,7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5B1114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4623,8</w:t>
            </w:r>
          </w:p>
        </w:tc>
      </w:tr>
      <w:tr w:rsidR="008E7C89" w:rsidRPr="008A1AAA" w:rsidTr="008E7C89">
        <w:trPr>
          <w:trHeight w:val="93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Компенсация на санкур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89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89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551,5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C89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573,6</w:t>
            </w:r>
          </w:p>
        </w:tc>
      </w:tr>
      <w:tr w:rsidR="008E7C89" w:rsidRPr="008A1AAA" w:rsidTr="008E7C89">
        <w:trPr>
          <w:trHeight w:val="93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2376,3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2471,0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2570,0</w:t>
            </w:r>
          </w:p>
        </w:tc>
      </w:tr>
      <w:tr w:rsidR="008E7C89" w:rsidRPr="008A1AAA" w:rsidTr="00FF2AC2">
        <w:trPr>
          <w:trHeight w:val="62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1888,3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1914,6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2013,6</w:t>
            </w:r>
          </w:p>
        </w:tc>
      </w:tr>
      <w:tr w:rsidR="008E7C89" w:rsidRPr="008A1AAA" w:rsidTr="00FF2AC2">
        <w:trPr>
          <w:trHeight w:val="156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556,4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556,4</w:t>
            </w:r>
          </w:p>
        </w:tc>
      </w:tr>
      <w:tr w:rsidR="008E7C89" w:rsidRPr="008A1AAA" w:rsidTr="00FF2AC2">
        <w:trPr>
          <w:trHeight w:val="936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480,2</w:t>
            </w:r>
          </w:p>
        </w:tc>
      </w:tr>
      <w:tr w:rsidR="008E7C89" w:rsidRPr="008A1AAA" w:rsidTr="00FF2AC2">
        <w:trPr>
          <w:trHeight w:val="624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998,4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998,4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1038,0</w:t>
            </w:r>
          </w:p>
        </w:tc>
      </w:tr>
      <w:tr w:rsidR="008E7C89" w:rsidRPr="008A1AAA" w:rsidTr="008E7C89">
        <w:trPr>
          <w:trHeight w:val="156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410,7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424,8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442,2</w:t>
            </w:r>
          </w:p>
        </w:tc>
      </w:tr>
      <w:tr w:rsidR="008E7C89" w:rsidRPr="008A1AAA" w:rsidTr="008E7C89">
        <w:trPr>
          <w:trHeight w:val="187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8E7C89">
        <w:trPr>
          <w:trHeight w:val="249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(Иные 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8E7C89" w:rsidRPr="008A1AAA" w:rsidTr="00FF2AC2">
        <w:trPr>
          <w:trHeight w:val="249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FF2AC2">
        <w:trPr>
          <w:trHeight w:val="995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собственность на которые не разграничена в рамках непрограммных расходов (Иные 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FF2AC2">
        <w:trPr>
          <w:trHeight w:val="31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711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(Иные 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62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8E7C89">
        <w:trPr>
          <w:trHeight w:val="93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(Иные 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E7C89" w:rsidRPr="008A1AAA" w:rsidTr="00FF2AC2">
        <w:trPr>
          <w:trHeight w:val="1248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FF2AC2">
        <w:trPr>
          <w:trHeight w:val="187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FF2AC2">
        <w:trPr>
          <w:trHeight w:val="2184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(Иные 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FF2AC2">
        <w:trPr>
          <w:trHeight w:val="31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 поселения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8E7C89">
        <w:trPr>
          <w:trHeight w:val="62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(Резервные средства)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8.7.0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8E7C89" w:rsidRPr="008A1AAA" w:rsidTr="008E7C89">
        <w:trPr>
          <w:trHeight w:val="93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93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983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218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(Иные 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B52EB6" w:rsidTr="00FF2AC2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175,2</w:t>
            </w:r>
          </w:p>
        </w:tc>
      </w:tr>
      <w:tr w:rsidR="008E7C89" w:rsidRPr="00B52EB6" w:rsidTr="00FF2AC2">
        <w:trPr>
          <w:trHeight w:val="624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175,2</w:t>
            </w:r>
          </w:p>
        </w:tc>
      </w:tr>
      <w:tr w:rsidR="008E7C89" w:rsidRPr="00B52EB6" w:rsidTr="00FF2AC2">
        <w:trPr>
          <w:trHeight w:val="1248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175,2</w:t>
            </w:r>
          </w:p>
        </w:tc>
      </w:tr>
      <w:tr w:rsidR="008E7C89" w:rsidRPr="00B52EB6" w:rsidTr="00FF2AC2">
        <w:trPr>
          <w:trHeight w:val="624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119,3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125,6</w:t>
            </w:r>
          </w:p>
        </w:tc>
      </w:tr>
      <w:tr w:rsidR="008E7C89" w:rsidRPr="00B52EB6" w:rsidTr="008E7C89">
        <w:trPr>
          <w:trHeight w:val="1560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39,5</w:t>
            </w:r>
          </w:p>
        </w:tc>
      </w:tr>
      <w:tr w:rsidR="008E7C89" w:rsidRPr="00B52EB6" w:rsidTr="008E7C89">
        <w:trPr>
          <w:trHeight w:val="93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8E7C89" w:rsidRPr="00B52EB6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11,9</w:t>
            </w:r>
          </w:p>
        </w:tc>
      </w:tr>
      <w:tr w:rsidR="008E7C89" w:rsidRPr="00B52EB6" w:rsidTr="008E7C89">
        <w:trPr>
          <w:trHeight w:val="62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8E7C89" w:rsidRPr="008A1AAA" w:rsidTr="008E7C89">
        <w:trPr>
          <w:trHeight w:val="93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93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FF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E7C89" w:rsidRPr="008A1AAA" w:rsidTr="008E7C89">
        <w:trPr>
          <w:trHeight w:val="93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8E7C89">
        <w:trPr>
          <w:trHeight w:val="62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 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3688,3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1839,6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1913,2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50041A">
        <w:trPr>
          <w:trHeight w:val="62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50041A">
        <w:trPr>
          <w:trHeight w:val="31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50041A">
        <w:trPr>
          <w:trHeight w:val="624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2632,6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1839,6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1913,2</w:t>
            </w:r>
          </w:p>
        </w:tc>
      </w:tr>
      <w:tr w:rsidR="008E7C89" w:rsidRPr="008A1AAA" w:rsidTr="0050041A">
        <w:trPr>
          <w:trHeight w:val="936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811,2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93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335,2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321,0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8E7C89" w:rsidRPr="008A1AAA" w:rsidTr="008E7C89">
        <w:trPr>
          <w:trHeight w:val="93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93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1821,4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1839,6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1913,2</w:t>
            </w:r>
          </w:p>
        </w:tc>
      </w:tr>
      <w:tr w:rsidR="008E7C89" w:rsidRPr="008A1AAA" w:rsidTr="008E7C89">
        <w:trPr>
          <w:trHeight w:val="1248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(Иные межбюджетные трансферты)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1821,4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1839,6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1913,2</w:t>
            </w:r>
          </w:p>
        </w:tc>
      </w:tr>
      <w:tr w:rsidR="008E7C89" w:rsidRPr="00B52EB6" w:rsidTr="008E7C89">
        <w:trPr>
          <w:trHeight w:val="62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6965</w:t>
            </w: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5360,9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5587,2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6965,9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5360,9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5587,2</w:t>
            </w:r>
          </w:p>
        </w:tc>
      </w:tr>
      <w:tr w:rsidR="008E7C89" w:rsidRPr="008A1AAA" w:rsidTr="008E7C89">
        <w:trPr>
          <w:trHeight w:val="62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1747,2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1747,2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8E7C89" w:rsidRPr="008A1AAA" w:rsidTr="0050041A">
        <w:trPr>
          <w:trHeight w:val="1248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50041A">
        <w:trPr>
          <w:trHeight w:val="31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50041A">
        <w:trPr>
          <w:trHeight w:val="936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3155,7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3281,9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3413,2</w:t>
            </w:r>
          </w:p>
        </w:tc>
      </w:tr>
      <w:tr w:rsidR="008E7C89" w:rsidRPr="008A1AAA" w:rsidTr="0050041A">
        <w:trPr>
          <w:trHeight w:val="1248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(Иные 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3155,7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3281,9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3413,2</w:t>
            </w:r>
          </w:p>
        </w:tc>
      </w:tr>
      <w:tr w:rsidR="008E7C89" w:rsidRPr="008A1AAA" w:rsidTr="008E7C89">
        <w:trPr>
          <w:trHeight w:val="62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8E7C89">
        <w:trPr>
          <w:trHeight w:val="62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8E7C89">
        <w:trPr>
          <w:trHeight w:val="93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населенных пунктов района (местный</w:t>
            </w:r>
          </w:p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бюджет)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2079,0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2174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2079,0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2174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01.5.06.S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2079,0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2174</w:t>
            </w: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2346,3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2740,4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2914,4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155194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551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2346,3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155194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551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2740,4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155194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5519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2914,4</w:t>
            </w:r>
          </w:p>
        </w:tc>
      </w:tr>
      <w:tr w:rsidR="008E7C89" w:rsidRPr="008A1AAA" w:rsidTr="0050041A">
        <w:trPr>
          <w:trHeight w:val="218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2346,3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2740,4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2914,4</w:t>
            </w:r>
          </w:p>
        </w:tc>
      </w:tr>
      <w:tr w:rsidR="008E7C89" w:rsidRPr="008A1AAA" w:rsidTr="0050041A">
        <w:trPr>
          <w:trHeight w:val="445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(Иные 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2346,3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2740,4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2914,4</w:t>
            </w:r>
          </w:p>
        </w:tc>
      </w:tr>
      <w:tr w:rsidR="008E7C89" w:rsidRPr="008A1AAA" w:rsidTr="0050041A">
        <w:trPr>
          <w:trHeight w:val="31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ЗДРАВООХРАНЕНИЕ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C89" w:rsidRDefault="008E7C89" w:rsidP="0050041A">
            <w:pPr>
              <w:spacing w:line="240" w:lineRule="auto"/>
              <w:jc w:val="both"/>
            </w:pPr>
            <w:r w:rsidRPr="004246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8E7C89">
        <w:trPr>
          <w:trHeight w:val="93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41A" w:rsidRDefault="0050041A" w:rsidP="0050041A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E7C89" w:rsidRDefault="008E7C89" w:rsidP="0050041A">
            <w:pPr>
              <w:spacing w:line="240" w:lineRule="auto"/>
              <w:jc w:val="both"/>
            </w:pPr>
            <w:r w:rsidRPr="004246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C89" w:rsidRDefault="008E7C89" w:rsidP="0050041A">
            <w:pPr>
              <w:spacing w:line="240" w:lineRule="auto"/>
              <w:jc w:val="both"/>
            </w:pPr>
            <w:r w:rsidRPr="004246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214,6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8E7C89">
        <w:trPr>
          <w:trHeight w:val="62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8E7C89">
        <w:trPr>
          <w:trHeight w:val="62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160,6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8E7C89">
        <w:trPr>
          <w:trHeight w:val="62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8E7C89">
        <w:trPr>
          <w:trHeight w:val="62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E7C89" w:rsidRPr="008A1AAA" w:rsidTr="008E7C89">
        <w:trPr>
          <w:trHeight w:val="93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(Премии и гранты)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3.5.0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8E7C89" w:rsidRPr="008A1AAA" w:rsidTr="008E7C89">
        <w:trPr>
          <w:trHeight w:val="312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0,0</w:t>
            </w:r>
          </w:p>
        </w:tc>
      </w:tr>
      <w:tr w:rsidR="008E7C89" w:rsidRPr="008A1AAA" w:rsidTr="008E7C89">
        <w:trPr>
          <w:trHeight w:val="936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E7C89" w:rsidRPr="008A1AAA" w:rsidTr="0050041A">
        <w:trPr>
          <w:trHeight w:val="624"/>
        </w:trPr>
        <w:tc>
          <w:tcPr>
            <w:tcW w:w="1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E7C89" w:rsidRPr="008A1AAA" w:rsidTr="0050041A">
        <w:trPr>
          <w:trHeight w:val="624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E7C89" w:rsidRPr="008A1AAA" w:rsidTr="0050041A">
        <w:trPr>
          <w:trHeight w:val="936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помуниципального долгу (Обслуживание муниципального долга)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A1AA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7.3.0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8A1AAA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8A1A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8E7C89" w:rsidRPr="00B52EB6" w:rsidTr="0050041A">
        <w:trPr>
          <w:trHeight w:val="312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EB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18426,1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14600,6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C89" w:rsidRPr="00B52EB6" w:rsidRDefault="008E7C89" w:rsidP="005004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15218,8</w:t>
            </w:r>
          </w:p>
        </w:tc>
      </w:tr>
    </w:tbl>
    <w:p w:rsidR="0050041A" w:rsidRDefault="0050041A" w:rsidP="005004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041A" w:rsidRDefault="0050041A" w:rsidP="005004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5004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50041A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B70E88" w:rsidRPr="00851B34" w:rsidRDefault="00B70E88" w:rsidP="0050041A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50041A">
        <w:rPr>
          <w:rFonts w:ascii="Times New Roman" w:hAnsi="Times New Roman"/>
          <w:b/>
          <w:sz w:val="28"/>
          <w:szCs w:val="28"/>
        </w:rPr>
        <w:t xml:space="preserve"> </w:t>
      </w:r>
      <w:r w:rsidR="0050041A">
        <w:rPr>
          <w:rFonts w:ascii="Times New Roman" w:hAnsi="Times New Roman"/>
          <w:b/>
          <w:sz w:val="28"/>
          <w:szCs w:val="28"/>
        </w:rPr>
        <w:tab/>
      </w:r>
      <w:r w:rsidR="0050041A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851B34">
        <w:rPr>
          <w:rFonts w:ascii="Times New Roman" w:hAnsi="Times New Roman"/>
          <w:b/>
          <w:sz w:val="28"/>
          <w:szCs w:val="28"/>
        </w:rPr>
        <w:t>О.</w:t>
      </w:r>
      <w:r w:rsidR="0050041A">
        <w:rPr>
          <w:rFonts w:ascii="Times New Roman" w:hAnsi="Times New Roman"/>
          <w:b/>
          <w:sz w:val="28"/>
          <w:szCs w:val="28"/>
        </w:rPr>
        <w:t xml:space="preserve">В. </w:t>
      </w:r>
      <w:r w:rsidR="00851B34">
        <w:rPr>
          <w:rFonts w:ascii="Times New Roman" w:hAnsi="Times New Roman"/>
          <w:b/>
          <w:sz w:val="28"/>
          <w:szCs w:val="28"/>
        </w:rPr>
        <w:t>Катунина</w:t>
      </w:r>
    </w:p>
    <w:p w:rsidR="00171352" w:rsidRDefault="00171352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51B34" w:rsidRDefault="00851B34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35ED" w:rsidRDefault="00F535E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35ED" w:rsidRDefault="00F535E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35ED" w:rsidRDefault="00F535E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35ED" w:rsidRDefault="00F535E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35ED" w:rsidRDefault="00F535E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35ED" w:rsidRDefault="00F535E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35ED" w:rsidRDefault="00F535E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0041A" w:rsidRDefault="0050041A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35ED" w:rsidRDefault="00F535ED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50041A">
      <w:pPr>
        <w:spacing w:after="0" w:line="240" w:lineRule="auto"/>
        <w:ind w:right="68"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632687" w:rsidP="0050041A">
      <w:pPr>
        <w:spacing w:after="0" w:line="240" w:lineRule="auto"/>
        <w:ind w:right="6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632687" w:rsidRDefault="00632687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32687" w:rsidRDefault="00632687" w:rsidP="000B7F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3D35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</w:t>
      </w:r>
      <w:r w:rsidR="003D35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2026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3D35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30D5D" w:rsidRPr="0050041A" w:rsidRDefault="00530D5D" w:rsidP="0050041A">
      <w:pPr>
        <w:spacing w:after="0" w:line="240" w:lineRule="auto"/>
        <w:ind w:firstLine="709"/>
        <w:jc w:val="right"/>
        <w:rPr>
          <w:sz w:val="24"/>
          <w:szCs w:val="28"/>
        </w:rPr>
      </w:pPr>
      <w:r w:rsidRPr="0050041A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(тыс. рублей)</w:t>
      </w:r>
    </w:p>
    <w:p w:rsidR="00632687" w:rsidRPr="00FD26B1" w:rsidRDefault="00632687" w:rsidP="000B7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3176"/>
        <w:gridCol w:w="1315"/>
        <w:gridCol w:w="873"/>
        <w:gridCol w:w="1023"/>
        <w:gridCol w:w="729"/>
        <w:gridCol w:w="877"/>
        <w:gridCol w:w="1021"/>
        <w:gridCol w:w="840"/>
      </w:tblGrid>
      <w:tr w:rsidR="00C0325D" w:rsidRPr="00C0325D" w:rsidTr="0050041A">
        <w:trPr>
          <w:trHeight w:val="288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5D" w:rsidRPr="00C0325D" w:rsidRDefault="00C0325D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5D" w:rsidRPr="00C0325D" w:rsidRDefault="00C0325D" w:rsidP="00500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5D" w:rsidRPr="00C0325D" w:rsidRDefault="00C0325D" w:rsidP="00500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5D" w:rsidRPr="00C0325D" w:rsidRDefault="00C0325D" w:rsidP="00500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5D" w:rsidRPr="00C0325D" w:rsidRDefault="00C0325D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5D" w:rsidRPr="00C0325D" w:rsidRDefault="003D350C" w:rsidP="00500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5D" w:rsidRPr="00C0325D" w:rsidRDefault="00C0325D" w:rsidP="00500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35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026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25D" w:rsidRPr="00C0325D" w:rsidRDefault="003D350C" w:rsidP="00500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  <w:r w:rsidR="00C0325D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0325D" w:rsidRPr="00C0325D" w:rsidTr="00C0325D">
        <w:trPr>
          <w:trHeight w:val="288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325D" w:rsidRPr="00C0325D" w:rsidTr="00C0325D">
        <w:trPr>
          <w:trHeight w:val="288"/>
        </w:trPr>
        <w:tc>
          <w:tcPr>
            <w:tcW w:w="1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325D" w:rsidRPr="00C0325D" w:rsidTr="0050041A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 w:rsidR="005602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Устойчивое развитие Крутологского сельского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500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50041A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E84E87" w:rsidP="00500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9385,4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E84E87" w:rsidP="005004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8106,3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E84E87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7861,6</w:t>
            </w:r>
          </w:p>
        </w:tc>
      </w:tr>
      <w:tr w:rsidR="00C0325D" w:rsidRPr="00C0325D" w:rsidTr="0050041A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  <w:r w:rsidR="005602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"Обеспечение безопасности жизнедеятельности населения и территории </w:t>
            </w:r>
            <w:r w:rsidR="005602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Крутологского сельского 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5004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6B680B" w:rsidP="005004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6B680B" w:rsidP="005004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</w:t>
            </w:r>
            <w:r w:rsidR="00C0325D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6B680B" w:rsidP="005004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6024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0325D" w:rsidRPr="00C0325D" w:rsidTr="0050041A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50041A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6B680B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6B680B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60240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0325D" w:rsidRPr="00C0325D" w:rsidTr="0050041A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50041A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6B680B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6B680B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60240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0325D" w:rsidRPr="00C0325D" w:rsidTr="0050041A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560240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6B680B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6B680B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60240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D7706" w:rsidRPr="00C0325D" w:rsidTr="001341A7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706" w:rsidRPr="008E7B53" w:rsidRDefault="00BD7706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 организация аварийно спасательных служб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06" w:rsidRPr="008E7B53" w:rsidRDefault="00BD7706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</w:t>
            </w:r>
            <w:r w:rsidR="006B68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001</w:t>
            </w:r>
            <w:r w:rsidR="006B68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06" w:rsidRPr="008E7B53" w:rsidRDefault="006B680B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06" w:rsidRPr="008E7B53" w:rsidRDefault="006B680B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06" w:rsidRPr="008E7B53" w:rsidRDefault="006B680B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06" w:rsidRPr="008E7B53" w:rsidRDefault="006B680B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06" w:rsidRPr="008E7B53" w:rsidRDefault="006B680B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706" w:rsidRPr="008E7B53" w:rsidRDefault="006B680B" w:rsidP="0050041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7B05" w:rsidRPr="00C0325D" w:rsidTr="001341A7">
        <w:trPr>
          <w:trHeight w:val="62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05" w:rsidRPr="00C0325D" w:rsidRDefault="00A87B05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C0325D" w:rsidRDefault="00A87B05" w:rsidP="005004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C0325D" w:rsidRDefault="00A87B05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C0325D" w:rsidRDefault="00A87B05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C0325D" w:rsidRDefault="00A87B05" w:rsidP="0050041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A87B05" w:rsidRDefault="00A87B05" w:rsidP="005004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2346,3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A87B05" w:rsidRDefault="00A87B05" w:rsidP="005004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2740,4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A87B05" w:rsidRDefault="00A87B05" w:rsidP="005004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7B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2914,4</w:t>
            </w:r>
          </w:p>
        </w:tc>
      </w:tr>
      <w:tr w:rsidR="00A87B05" w:rsidRPr="008E7B53" w:rsidTr="001341A7">
        <w:trPr>
          <w:trHeight w:val="936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05" w:rsidRPr="008E7B53" w:rsidRDefault="00A87B05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2346,3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2740,4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2914,4</w:t>
            </w:r>
          </w:p>
        </w:tc>
      </w:tr>
      <w:tr w:rsidR="00A87B05" w:rsidRPr="008E7B53" w:rsidTr="001341A7">
        <w:trPr>
          <w:trHeight w:val="1248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05" w:rsidRPr="008E7B53" w:rsidRDefault="00A87B05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2346,3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2740,4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2914,4</w:t>
            </w:r>
          </w:p>
        </w:tc>
      </w:tr>
      <w:tr w:rsidR="00C0325D" w:rsidRPr="008E7B53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2346,3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2740,4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2914,4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  <w:r w:rsidR="008E7B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3.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  <w:r w:rsidR="008E7B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4.</w:t>
            </w:r>
          </w:p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"Развитие дорожной сети </w:t>
            </w:r>
            <w:r w:rsidR="008E7B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Крутологского сельского 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7B05" w:rsidRPr="00C0325D" w:rsidTr="001341A7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05" w:rsidRPr="008E7B53" w:rsidRDefault="00A87B05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05" w:rsidRDefault="00A87B05" w:rsidP="001341A7">
            <w:pPr>
              <w:spacing w:line="240" w:lineRule="auto"/>
              <w:jc w:val="both"/>
            </w:pPr>
            <w:r w:rsidRPr="003A5A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A87B05" w:rsidRPr="00C0325D" w:rsidTr="001341A7">
        <w:trPr>
          <w:trHeight w:val="62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B05" w:rsidRPr="008E7B53" w:rsidRDefault="00A87B05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B05" w:rsidRDefault="00A87B05" w:rsidP="001341A7">
            <w:pPr>
              <w:spacing w:line="240" w:lineRule="auto"/>
              <w:jc w:val="both"/>
            </w:pPr>
            <w:r w:rsidRPr="003A5A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B05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C0325D" w:rsidRPr="00C0325D" w:rsidTr="001341A7">
        <w:trPr>
          <w:trHeight w:val="62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</w:t>
            </w:r>
            <w:r w:rsidR="008E7B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"Благоустройство территории </w:t>
            </w:r>
            <w:r w:rsidR="008E7B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Крутологского сельского 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6965,9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5360,9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4 942,2</w:t>
            </w:r>
          </w:p>
        </w:tc>
      </w:tr>
      <w:tr w:rsidR="00C0325D" w:rsidRPr="00C0325D" w:rsidTr="001341A7">
        <w:trPr>
          <w:trHeight w:val="62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0325D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1747,2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1747,2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0325D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E7B53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2 738,8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2 848,3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2 962,2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3155,7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3281,9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3413,2</w:t>
            </w:r>
          </w:p>
        </w:tc>
      </w:tr>
      <w:tr w:rsidR="00C0325D" w:rsidRPr="00C0325D" w:rsidTr="001341A7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5.4.0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3155,7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3281,9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3413,2</w:t>
            </w:r>
          </w:p>
        </w:tc>
      </w:tr>
      <w:tr w:rsidR="00C0325D" w:rsidRPr="00C0325D" w:rsidTr="001341A7">
        <w:trPr>
          <w:trHeight w:val="62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"Обустройство и содержанию мест 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захоронения"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01.5.04.00000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1341A7">
        <w:trPr>
          <w:trHeight w:val="62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0325D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0325D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8E7B53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A87B05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8E7B53" w:rsidRDefault="008E7B53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C0325D" w:rsidRPr="008E7B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1988,0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2079,0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2174,0</w:t>
            </w:r>
          </w:p>
        </w:tc>
      </w:tr>
      <w:tr w:rsidR="00C0325D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C0325D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1988,0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2079,0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D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2174,0</w:t>
            </w:r>
          </w:p>
        </w:tc>
      </w:tr>
      <w:tr w:rsidR="00E84E87" w:rsidRPr="00C0325D" w:rsidTr="00C0325D">
        <w:trPr>
          <w:trHeight w:val="936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1988,0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2079,0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2174,0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9040,7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6494,3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7357,2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9040,7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6494,3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7357,2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2 188,8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2 276,4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2 367,4</w:t>
            </w:r>
          </w:p>
        </w:tc>
      </w:tr>
      <w:tr w:rsidR="00E84E87" w:rsidRPr="00C0325D" w:rsidTr="001341A7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Санаторно</w:t>
            </w:r>
            <w:r w:rsidR="001341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курортное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546,0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551,5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573,6</w:t>
            </w:r>
          </w:p>
        </w:tc>
      </w:tr>
      <w:tr w:rsidR="00E84E87" w:rsidRPr="00C0325D" w:rsidTr="001341A7">
        <w:trPr>
          <w:trHeight w:val="699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2376,3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2471,0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2570,0</w:t>
            </w:r>
          </w:p>
        </w:tc>
      </w:tr>
      <w:tr w:rsidR="00E84E87" w:rsidRPr="00C0325D" w:rsidTr="001341A7">
        <w:trPr>
          <w:trHeight w:val="62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1888,3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1914,6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2013,6</w:t>
            </w:r>
          </w:p>
        </w:tc>
      </w:tr>
      <w:tr w:rsidR="00E84E87" w:rsidRPr="00C0325D" w:rsidTr="00C0325D">
        <w:trPr>
          <w:trHeight w:val="936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556,4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556,4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1423,2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1480,2</w:t>
            </w:r>
          </w:p>
        </w:tc>
      </w:tr>
      <w:tr w:rsidR="00E84E87" w:rsidRPr="00C0325D" w:rsidTr="00C0325D">
        <w:trPr>
          <w:trHeight w:val="156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1409,1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1423,2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1480,2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998,4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998,4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1038,0</w:t>
            </w:r>
          </w:p>
        </w:tc>
      </w:tr>
      <w:tr w:rsidR="00E84E87" w:rsidRPr="00C0325D" w:rsidTr="001341A7">
        <w:trPr>
          <w:trHeight w:val="936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410,7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424,8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442,2</w:t>
            </w:r>
          </w:p>
        </w:tc>
      </w:tr>
      <w:tr w:rsidR="00E84E87" w:rsidRPr="00C0325D" w:rsidTr="001341A7">
        <w:trPr>
          <w:trHeight w:val="62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обеспечению мобилизационной 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готовности экономики в рамках непрограммных расходов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99.9.00.20030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4E87" w:rsidRPr="00C0325D" w:rsidTr="001341A7">
        <w:trPr>
          <w:trHeight w:val="62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4E87" w:rsidRPr="00C0325D" w:rsidTr="00C0325D">
        <w:trPr>
          <w:trHeight w:val="936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811,2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E84E87" w:rsidRPr="00C0325D" w:rsidTr="001341A7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84E87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84E87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84E87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84E87" w:rsidRPr="00C0325D" w:rsidTr="001341A7">
        <w:trPr>
          <w:trHeight w:val="62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84E87"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84E87"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84E87"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84E87" w:rsidRPr="00C0325D" w:rsidTr="001341A7">
        <w:trPr>
          <w:trHeight w:val="62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4E87" w:rsidRPr="00C0325D" w:rsidTr="001341A7">
        <w:trPr>
          <w:trHeight w:val="62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E84E87" w:rsidRPr="00C0325D" w:rsidTr="001341A7">
        <w:trPr>
          <w:trHeight w:val="1252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175,2</w:t>
            </w:r>
          </w:p>
        </w:tc>
      </w:tr>
      <w:tr w:rsidR="00E84E87" w:rsidRPr="00C0325D" w:rsidTr="00C0325D">
        <w:trPr>
          <w:trHeight w:val="1872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165,1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134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17,2</w:t>
            </w:r>
          </w:p>
        </w:tc>
      </w:tr>
      <w:tr w:rsidR="00E84E87" w:rsidRPr="00C0325D" w:rsidTr="0078162B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99.9.00.70550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4E87" w:rsidRPr="00C0325D" w:rsidTr="0078162B">
        <w:trPr>
          <w:trHeight w:val="624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E44569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Резервные средства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99.9.00.70550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E44569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4456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E84E87" w:rsidRPr="00C0325D" w:rsidTr="0078162B">
        <w:trPr>
          <w:trHeight w:val="1248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4E87" w:rsidRPr="00C0325D" w:rsidTr="0078162B">
        <w:trPr>
          <w:trHeight w:val="428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245D32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E84E87" w:rsidRPr="00C0325D" w:rsidTr="0078162B">
        <w:trPr>
          <w:trHeight w:val="124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84E87" w:rsidRPr="00245D32" w:rsidTr="0078162B">
        <w:trPr>
          <w:trHeight w:val="15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245D32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84E87" w:rsidRPr="00C0325D" w:rsidTr="0078162B">
        <w:trPr>
          <w:trHeight w:val="936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рамкахнепрограммных расходов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84E87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84E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  <w:r w:rsidR="00E84E87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84E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  <w:r w:rsidR="00E84E87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4E87" w:rsidRPr="00C0325D" w:rsidTr="0078162B">
        <w:trPr>
          <w:trHeight w:val="1248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84E87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4E87" w:rsidRPr="00C0325D" w:rsidTr="00C0325D">
        <w:trPr>
          <w:trHeight w:val="936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олномочий контрольно-счетной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4E87" w:rsidRPr="00C0325D" w:rsidTr="0078162B">
        <w:trPr>
          <w:trHeight w:val="1248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245D32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E84E87" w:rsidRPr="00C0325D" w:rsidTr="0078162B">
        <w:trPr>
          <w:trHeight w:val="15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99.9.00.80130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4E87" w:rsidRPr="00C0325D" w:rsidTr="0078162B">
        <w:trPr>
          <w:trHeight w:val="1560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245D32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84E87"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245D32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84E87"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F56F49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F49" w:rsidRPr="00C0325D" w:rsidRDefault="00F56F49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49" w:rsidRPr="00C0325D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49" w:rsidRPr="00C0325D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49" w:rsidRPr="00C0325D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49" w:rsidRPr="00C0325D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49" w:rsidRPr="00F56F49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F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1821,4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49" w:rsidRPr="00F56F49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F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1839,6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F49" w:rsidRPr="00F56F49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F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1913,2</w:t>
            </w:r>
          </w:p>
        </w:tc>
      </w:tr>
      <w:tr w:rsidR="00E84E87" w:rsidRPr="00C0325D" w:rsidTr="00C0325D">
        <w:trPr>
          <w:trHeight w:val="624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245D32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D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1821,4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1839,6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245D32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1913,2</w:t>
            </w:r>
          </w:p>
        </w:tc>
      </w:tr>
      <w:tr w:rsidR="00E84E87" w:rsidRPr="00C0325D" w:rsidTr="00C0325D">
        <w:trPr>
          <w:trHeight w:val="312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E84E87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18426,1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14600,6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87" w:rsidRPr="00C0325D" w:rsidRDefault="00F56F49" w:rsidP="007816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15218,8</w:t>
            </w:r>
          </w:p>
        </w:tc>
      </w:tr>
    </w:tbl>
    <w:p w:rsidR="007274E8" w:rsidRPr="00F853F5" w:rsidRDefault="007274E8" w:rsidP="000B7FB0">
      <w:pPr>
        <w:tabs>
          <w:tab w:val="left" w:pos="7380"/>
        </w:tabs>
        <w:spacing w:after="0" w:line="240" w:lineRule="auto"/>
        <w:ind w:right="6236" w:firstLine="709"/>
        <w:jc w:val="both"/>
        <w:rPr>
          <w:rFonts w:ascii="Times New Roman" w:hAnsi="Times New Roman"/>
          <w:b/>
        </w:rPr>
      </w:pPr>
      <w:r w:rsidRPr="00F853F5">
        <w:rPr>
          <w:rFonts w:ascii="Times New Roman" w:hAnsi="Times New Roman"/>
          <w:b/>
        </w:rPr>
        <w:tab/>
      </w:r>
    </w:p>
    <w:p w:rsidR="00034C6D" w:rsidRDefault="00034C6D" w:rsidP="000B7FB0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32687" w:rsidRPr="00F42E56" w:rsidRDefault="00632687" w:rsidP="007816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78162B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EF5617" w:rsidRDefault="00632687" w:rsidP="007816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78162B">
        <w:rPr>
          <w:rFonts w:ascii="Times New Roman" w:hAnsi="Times New Roman"/>
          <w:b/>
          <w:sz w:val="28"/>
          <w:szCs w:val="28"/>
        </w:rPr>
        <w:tab/>
      </w:r>
      <w:r w:rsidR="0078162B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084782">
        <w:rPr>
          <w:rFonts w:ascii="Times New Roman" w:hAnsi="Times New Roman"/>
          <w:b/>
          <w:sz w:val="28"/>
          <w:szCs w:val="28"/>
        </w:rPr>
        <w:t>О.</w:t>
      </w:r>
      <w:r w:rsidR="0078162B">
        <w:rPr>
          <w:rFonts w:ascii="Times New Roman" w:hAnsi="Times New Roman"/>
          <w:b/>
          <w:sz w:val="28"/>
          <w:szCs w:val="28"/>
        </w:rPr>
        <w:t xml:space="preserve">В. </w:t>
      </w:r>
      <w:r w:rsidR="00084782">
        <w:rPr>
          <w:rFonts w:ascii="Times New Roman" w:hAnsi="Times New Roman"/>
          <w:b/>
          <w:sz w:val="28"/>
          <w:szCs w:val="28"/>
        </w:rPr>
        <w:t>Катунина</w:t>
      </w:r>
    </w:p>
    <w:p w:rsidR="00F51195" w:rsidRPr="000149E1" w:rsidRDefault="00F51195" w:rsidP="0078162B">
      <w:pPr>
        <w:spacing w:after="0" w:line="240" w:lineRule="auto"/>
        <w:ind w:right="68"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>
        <w:rPr>
          <w:rFonts w:ascii="Times New Roman" w:hAnsi="Times New Roman"/>
          <w:b/>
          <w:caps/>
          <w:sz w:val="28"/>
          <w:szCs w:val="28"/>
        </w:rPr>
        <w:t>10</w:t>
      </w:r>
    </w:p>
    <w:p w:rsidR="00F51195" w:rsidRPr="000149E1" w:rsidRDefault="00F51195" w:rsidP="0078162B">
      <w:pPr>
        <w:spacing w:after="0" w:line="240" w:lineRule="auto"/>
        <w:ind w:right="6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F51195" w:rsidRDefault="00F51195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1195" w:rsidRDefault="00F51195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1195" w:rsidRPr="00B92ABC" w:rsidRDefault="00F5119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="00EC74C7">
        <w:rPr>
          <w:rFonts w:ascii="Times New Roman" w:hAnsi="Times New Roman"/>
          <w:b/>
          <w:sz w:val="28"/>
          <w:szCs w:val="28"/>
        </w:rPr>
        <w:t>НА 202</w:t>
      </w:r>
      <w:r w:rsidR="00290443">
        <w:rPr>
          <w:rFonts w:ascii="Times New Roman" w:hAnsi="Times New Roman"/>
          <w:b/>
          <w:sz w:val="28"/>
          <w:szCs w:val="28"/>
        </w:rPr>
        <w:t>5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290443">
        <w:rPr>
          <w:rFonts w:ascii="Times New Roman" w:hAnsi="Times New Roman"/>
          <w:b/>
          <w:sz w:val="28"/>
          <w:szCs w:val="28"/>
        </w:rPr>
        <w:t>6</w:t>
      </w:r>
      <w:r w:rsidR="00EC74C7">
        <w:rPr>
          <w:rFonts w:ascii="Times New Roman" w:hAnsi="Times New Roman"/>
          <w:b/>
          <w:sz w:val="28"/>
          <w:szCs w:val="28"/>
        </w:rPr>
        <w:t xml:space="preserve"> И</w:t>
      </w:r>
      <w:r w:rsidR="00290443">
        <w:rPr>
          <w:rFonts w:ascii="Times New Roman" w:hAnsi="Times New Roman"/>
          <w:b/>
          <w:sz w:val="28"/>
          <w:szCs w:val="28"/>
        </w:rPr>
        <w:t>2027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5072" w:type="pct"/>
        <w:jc w:val="center"/>
        <w:tblLayout w:type="fixed"/>
        <w:tblLook w:val="04A0"/>
      </w:tblPr>
      <w:tblGrid>
        <w:gridCol w:w="2914"/>
        <w:gridCol w:w="3572"/>
        <w:gridCol w:w="238"/>
        <w:gridCol w:w="968"/>
        <w:gridCol w:w="1134"/>
        <w:gridCol w:w="1170"/>
      </w:tblGrid>
      <w:tr w:rsidR="0078162B" w:rsidRPr="00D71E08" w:rsidTr="0078162B">
        <w:trPr>
          <w:trHeight w:val="240"/>
          <w:jc w:val="center"/>
        </w:trPr>
        <w:tc>
          <w:tcPr>
            <w:tcW w:w="1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E3" w:rsidRPr="00D71E08" w:rsidRDefault="001178E3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E3" w:rsidRPr="00D71E08" w:rsidRDefault="001178E3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8E3" w:rsidRPr="00D71E08" w:rsidRDefault="001178E3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8E3" w:rsidRPr="00D71E08" w:rsidRDefault="001178E3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8E3" w:rsidRPr="00D71E08" w:rsidRDefault="001178E3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8E3" w:rsidRPr="00D71E08" w:rsidRDefault="001178E3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78162B" w:rsidRPr="00D71E08" w:rsidTr="0078162B">
        <w:trPr>
          <w:trHeight w:val="555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76E" w:rsidRPr="00D71E08" w:rsidRDefault="00B1776E" w:rsidP="0078162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62B" w:rsidRDefault="0078162B" w:rsidP="0078162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776E"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B1776E" w:rsidRPr="00D71E08" w:rsidRDefault="00B1776E" w:rsidP="0078162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776E" w:rsidRPr="00D71E08" w:rsidRDefault="00290443" w:rsidP="007816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</w:t>
            </w:r>
            <w:r w:rsidR="00B1776E"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776E" w:rsidRPr="00D71E08" w:rsidRDefault="00B1776E" w:rsidP="007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904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1776E" w:rsidRPr="00D71E08" w:rsidRDefault="00B1776E" w:rsidP="0078162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45D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2904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78162B" w:rsidRPr="00D71E08" w:rsidTr="0078162B">
        <w:trPr>
          <w:trHeight w:val="1875"/>
          <w:jc w:val="center"/>
        </w:trPr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76E" w:rsidRPr="00D71E08" w:rsidRDefault="00B1776E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6E" w:rsidRPr="00D71E08" w:rsidRDefault="00B1776E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1776E" w:rsidRPr="00D71E08" w:rsidRDefault="00B1776E" w:rsidP="00781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6E" w:rsidRPr="00D71E08" w:rsidRDefault="0078162B" w:rsidP="00781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480,0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6E" w:rsidRPr="00D71E08" w:rsidRDefault="00084782" w:rsidP="00781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776E" w:rsidRPr="00D71E08" w:rsidRDefault="00B1776E" w:rsidP="00781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8162B" w:rsidRPr="00D71E08" w:rsidTr="0078162B">
        <w:trPr>
          <w:trHeight w:val="1202"/>
          <w:jc w:val="center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8E3" w:rsidRPr="00D71E08" w:rsidRDefault="001178E3" w:rsidP="007816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поселений  на осуществление первичного воинского учета </w:t>
            </w:r>
            <w:r w:rsidR="00885B63">
              <w:rPr>
                <w:rFonts w:ascii="Times New Roman" w:eastAsia="Times New Roman" w:hAnsi="Times New Roman"/>
                <w:lang w:eastAsia="ru-RU"/>
              </w:rPr>
              <w:t>орган</w:t>
            </w:r>
            <w:r w:rsidR="00234013">
              <w:rPr>
                <w:rFonts w:ascii="Times New Roman" w:eastAsia="Times New Roman" w:hAnsi="Times New Roman"/>
                <w:lang w:eastAsia="ru-RU"/>
              </w:rPr>
              <w:t>а</w:t>
            </w:r>
            <w:r w:rsidR="00885B63">
              <w:rPr>
                <w:rFonts w:ascii="Times New Roman" w:eastAsia="Times New Roman" w:hAnsi="Times New Roman"/>
                <w:lang w:eastAsia="ru-RU"/>
              </w:rPr>
              <w:t>ми местного самоуправления поселений, муници</w:t>
            </w:r>
            <w:r w:rsidR="00234013">
              <w:rPr>
                <w:rFonts w:ascii="Times New Roman" w:eastAsia="Times New Roman" w:hAnsi="Times New Roman"/>
                <w:lang w:eastAsia="ru-RU"/>
              </w:rPr>
              <w:t>п</w:t>
            </w:r>
            <w:r w:rsidR="00885B63">
              <w:rPr>
                <w:rFonts w:ascii="Times New Roman" w:eastAsia="Times New Roman" w:hAnsi="Times New Roman"/>
                <w:lang w:eastAsia="ru-RU"/>
              </w:rPr>
              <w:t>альн</w:t>
            </w:r>
            <w:r w:rsidR="00234013">
              <w:rPr>
                <w:rFonts w:ascii="Times New Roman" w:eastAsia="Times New Roman" w:hAnsi="Times New Roman"/>
                <w:lang w:eastAsia="ru-RU"/>
              </w:rPr>
              <w:t xml:space="preserve">ых </w:t>
            </w:r>
            <w:r w:rsidR="00885B63">
              <w:rPr>
                <w:rFonts w:ascii="Times New Roman" w:eastAsia="Times New Roman" w:hAnsi="Times New Roman"/>
                <w:lang w:eastAsia="ru-RU"/>
              </w:rPr>
              <w:t>и городск</w:t>
            </w:r>
            <w:r w:rsidR="00234013">
              <w:rPr>
                <w:rFonts w:ascii="Times New Roman" w:eastAsia="Times New Roman" w:hAnsi="Times New Roman"/>
                <w:lang w:eastAsia="ru-RU"/>
              </w:rPr>
              <w:t>их</w:t>
            </w:r>
            <w:r w:rsidR="00885B63">
              <w:rPr>
                <w:rFonts w:ascii="Times New Roman" w:eastAsia="Times New Roman" w:hAnsi="Times New Roman"/>
                <w:lang w:eastAsia="ru-RU"/>
              </w:rPr>
              <w:t xml:space="preserve"> округов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8E3" w:rsidRPr="00D71E08" w:rsidRDefault="001178E3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178E3" w:rsidRPr="00D71E08" w:rsidRDefault="001178E3" w:rsidP="0078162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8E3" w:rsidRPr="00D71E08" w:rsidRDefault="00290443" w:rsidP="00781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153,9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8E3" w:rsidRPr="00D71E08" w:rsidRDefault="00290443" w:rsidP="00781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168,9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78E3" w:rsidRPr="00D71E08" w:rsidRDefault="00290443" w:rsidP="00781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175,2</w:t>
            </w:r>
          </w:p>
        </w:tc>
      </w:tr>
      <w:tr w:rsidR="0078162B" w:rsidRPr="00D71E08" w:rsidTr="0078162B">
        <w:trPr>
          <w:trHeight w:val="708"/>
          <w:jc w:val="center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78E3" w:rsidRPr="00D71E08" w:rsidRDefault="001178E3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8E3" w:rsidRPr="00D71E08" w:rsidRDefault="001178E3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>000 2 02 29999 10 0000 150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178E3" w:rsidRPr="00D71E08" w:rsidRDefault="001178E3" w:rsidP="0078162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8E3" w:rsidRPr="00D71E08" w:rsidRDefault="00290443" w:rsidP="00781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8E3" w:rsidRPr="00D71E08" w:rsidRDefault="00290443" w:rsidP="00781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8E3" w:rsidRPr="00D71E08" w:rsidRDefault="00290443" w:rsidP="00781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8162B" w:rsidRPr="00D71E08" w:rsidTr="0078162B">
        <w:trPr>
          <w:trHeight w:val="708"/>
          <w:jc w:val="center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8E3" w:rsidRPr="00D71E08" w:rsidRDefault="001178E3" w:rsidP="000B7FB0">
            <w:pPr>
              <w:widowControl w:val="0"/>
              <w:tabs>
                <w:tab w:val="center" w:pos="210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E0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234013"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</w:t>
            </w:r>
            <w:r w:rsidR="00885B63">
              <w:rPr>
                <w:rFonts w:ascii="Times New Roman" w:hAnsi="Times New Roman"/>
                <w:sz w:val="24"/>
                <w:szCs w:val="24"/>
              </w:rPr>
              <w:t>ь</w:t>
            </w:r>
            <w:r w:rsidR="00234013">
              <w:rPr>
                <w:rFonts w:ascii="Times New Roman" w:hAnsi="Times New Roman"/>
                <w:sz w:val="24"/>
                <w:szCs w:val="24"/>
              </w:rPr>
              <w:t>ных</w:t>
            </w:r>
            <w:r w:rsidR="00885B63"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8E3" w:rsidRPr="00D71E08" w:rsidRDefault="001178E3" w:rsidP="000B7FB0">
            <w:pPr>
              <w:spacing w:after="0" w:line="240" w:lineRule="auto"/>
              <w:ind w:left="-57" w:right="-57" w:firstLine="709"/>
              <w:jc w:val="both"/>
              <w:rPr>
                <w:rFonts w:ascii="Times New Roman" w:hAnsi="Times New Roman"/>
              </w:rPr>
            </w:pPr>
            <w:r w:rsidRPr="00D71E08">
              <w:rPr>
                <w:rFonts w:ascii="Times New Roman" w:hAnsi="Times New Roman"/>
              </w:rPr>
              <w:t xml:space="preserve">000 </w:t>
            </w:r>
            <w:r w:rsidRPr="00D71E08">
              <w:rPr>
                <w:rFonts w:ascii="Times New Roman" w:hAnsi="Times New Roman"/>
                <w:color w:val="000000"/>
              </w:rPr>
              <w:t xml:space="preserve">2 02 </w:t>
            </w:r>
            <w:r w:rsidR="00885B63">
              <w:rPr>
                <w:rFonts w:ascii="Times New Roman" w:hAnsi="Times New Roman"/>
                <w:color w:val="000000"/>
              </w:rPr>
              <w:t>16</w:t>
            </w:r>
            <w:r w:rsidRPr="00D71E08">
              <w:rPr>
                <w:rFonts w:ascii="Times New Roman" w:hAnsi="Times New Roman"/>
                <w:color w:val="000000"/>
              </w:rPr>
              <w:t>001 10 0000 150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178E3" w:rsidRPr="00D71E08" w:rsidRDefault="001178E3" w:rsidP="0078162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8E3" w:rsidRPr="00D71E08" w:rsidRDefault="00290443" w:rsidP="00781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9865,2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8E3" w:rsidRPr="00D71E08" w:rsidRDefault="00290443" w:rsidP="00781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8203,7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78E3" w:rsidRPr="00D71E08" w:rsidRDefault="00290443" w:rsidP="007816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9049,6</w:t>
            </w:r>
          </w:p>
        </w:tc>
      </w:tr>
      <w:tr w:rsidR="0078162B" w:rsidRPr="00D71E08" w:rsidTr="0078162B">
        <w:trPr>
          <w:trHeight w:val="405"/>
          <w:jc w:val="center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8E3" w:rsidRPr="00D71E08" w:rsidRDefault="001178E3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78E3" w:rsidRPr="00D71E08" w:rsidRDefault="001178E3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178E3" w:rsidRPr="00D71E08" w:rsidRDefault="001178E3" w:rsidP="0078162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8E3" w:rsidRPr="00D71E08" w:rsidRDefault="00290443" w:rsidP="007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11499,1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8E3" w:rsidRPr="00D71E08" w:rsidRDefault="00290443" w:rsidP="007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8372,6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78E3" w:rsidRDefault="00290443" w:rsidP="0078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9224,8</w:t>
            </w:r>
          </w:p>
          <w:p w:rsidR="00F853F5" w:rsidRPr="00D71E08" w:rsidRDefault="00F853F5" w:rsidP="0078162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F51195" w:rsidRDefault="00F51195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1195" w:rsidRDefault="00F51195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1195" w:rsidRPr="00F42E56" w:rsidRDefault="00F51195" w:rsidP="007816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78162B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F51195" w:rsidRDefault="00F51195" w:rsidP="0078162B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78162B">
        <w:rPr>
          <w:rFonts w:ascii="Times New Roman" w:hAnsi="Times New Roman"/>
          <w:b/>
          <w:sz w:val="28"/>
          <w:szCs w:val="28"/>
        </w:rPr>
        <w:tab/>
      </w:r>
      <w:r w:rsidR="0078162B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084782">
        <w:rPr>
          <w:rFonts w:ascii="Times New Roman" w:hAnsi="Times New Roman"/>
          <w:b/>
          <w:sz w:val="28"/>
          <w:szCs w:val="28"/>
        </w:rPr>
        <w:t>О.</w:t>
      </w:r>
      <w:r w:rsidR="0078162B">
        <w:rPr>
          <w:rFonts w:ascii="Times New Roman" w:hAnsi="Times New Roman"/>
          <w:b/>
          <w:sz w:val="28"/>
          <w:szCs w:val="28"/>
        </w:rPr>
        <w:t xml:space="preserve">В. </w:t>
      </w:r>
      <w:r w:rsidR="00084782">
        <w:rPr>
          <w:rFonts w:ascii="Times New Roman" w:hAnsi="Times New Roman"/>
          <w:b/>
          <w:sz w:val="28"/>
          <w:szCs w:val="28"/>
        </w:rPr>
        <w:t>Катунина</w:t>
      </w:r>
    </w:p>
    <w:p w:rsidR="00F51195" w:rsidRDefault="00F5119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5F52E8" w:rsidRDefault="005F52E8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D65B2" w:rsidRDefault="00CD65B2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CD65B2" w:rsidRDefault="00CD65B2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1195" w:rsidRPr="001535BD" w:rsidRDefault="00F51195" w:rsidP="0078162B">
      <w:pPr>
        <w:spacing w:after="0" w:line="240" w:lineRule="auto"/>
        <w:ind w:right="68" w:firstLine="709"/>
        <w:jc w:val="right"/>
        <w:rPr>
          <w:rFonts w:ascii="Times New Roman" w:hAnsi="Times New Roman"/>
          <w:b/>
          <w:caps/>
          <w:sz w:val="27"/>
          <w:szCs w:val="27"/>
        </w:rPr>
      </w:pPr>
      <w:r w:rsidRPr="001535BD">
        <w:rPr>
          <w:rFonts w:ascii="Times New Roman" w:hAnsi="Times New Roman"/>
          <w:b/>
          <w:caps/>
          <w:sz w:val="27"/>
          <w:szCs w:val="27"/>
        </w:rPr>
        <w:lastRenderedPageBreak/>
        <w:t xml:space="preserve">Приложение № </w:t>
      </w:r>
      <w:r w:rsidR="00234013" w:rsidRPr="001535BD">
        <w:rPr>
          <w:rFonts w:ascii="Times New Roman" w:hAnsi="Times New Roman"/>
          <w:b/>
          <w:caps/>
          <w:sz w:val="27"/>
          <w:szCs w:val="27"/>
        </w:rPr>
        <w:t>11</w:t>
      </w:r>
    </w:p>
    <w:p w:rsidR="00F51195" w:rsidRPr="001535BD" w:rsidRDefault="00F51195" w:rsidP="0078162B">
      <w:pPr>
        <w:spacing w:after="0" w:line="240" w:lineRule="auto"/>
        <w:ind w:right="68"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1535BD">
        <w:rPr>
          <w:rFonts w:ascii="Times New Roman" w:hAnsi="Times New Roman"/>
          <w:sz w:val="27"/>
          <w:szCs w:val="27"/>
        </w:rPr>
        <w:t>к бюджету поселения</w:t>
      </w:r>
    </w:p>
    <w:p w:rsidR="00F51195" w:rsidRDefault="00F51195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1195" w:rsidRPr="001535BD" w:rsidRDefault="00F51195" w:rsidP="007816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1535BD">
        <w:rPr>
          <w:rFonts w:ascii="Times New Roman" w:hAnsi="Times New Roman"/>
          <w:b/>
          <w:sz w:val="27"/>
          <w:szCs w:val="27"/>
        </w:rPr>
        <w:t xml:space="preserve">РАСПРЕДЕЛЕНИЕ МЕЖБЮДЖЕТНЫХ ТРАНСФЕРТОВ, ПРЕДОСТАВЛЯЕМЫХ БЮДЖЕТУ МУНИЦИПАЛЬНОГО РАЙОНА «БЕЛГОРОДСКИЙ РАЙОН» БЕЛГОРОДСКОЙ ОБЛАСТИ </w:t>
      </w:r>
      <w:r w:rsidR="00D023ED" w:rsidRPr="001535BD">
        <w:rPr>
          <w:rFonts w:ascii="Times New Roman" w:hAnsi="Times New Roman"/>
          <w:b/>
          <w:sz w:val="27"/>
          <w:szCs w:val="27"/>
        </w:rPr>
        <w:t>НА 202</w:t>
      </w:r>
      <w:r w:rsidR="00290443" w:rsidRPr="001535BD">
        <w:rPr>
          <w:rFonts w:ascii="Times New Roman" w:hAnsi="Times New Roman"/>
          <w:b/>
          <w:sz w:val="27"/>
          <w:szCs w:val="27"/>
        </w:rPr>
        <w:t>5</w:t>
      </w:r>
      <w:r w:rsidR="0040605A" w:rsidRPr="001535BD">
        <w:rPr>
          <w:rFonts w:ascii="Times New Roman" w:hAnsi="Times New Roman"/>
          <w:b/>
          <w:sz w:val="27"/>
          <w:szCs w:val="27"/>
        </w:rPr>
        <w:t>ГОД И НА ПЛАНОВЫЙ ПЕРИОД 202</w:t>
      </w:r>
      <w:r w:rsidR="00290443" w:rsidRPr="001535BD">
        <w:rPr>
          <w:rFonts w:ascii="Times New Roman" w:hAnsi="Times New Roman"/>
          <w:b/>
          <w:sz w:val="27"/>
          <w:szCs w:val="27"/>
        </w:rPr>
        <w:t>6</w:t>
      </w:r>
      <w:r w:rsidR="0040605A" w:rsidRPr="001535BD">
        <w:rPr>
          <w:rFonts w:ascii="Times New Roman" w:hAnsi="Times New Roman"/>
          <w:b/>
          <w:sz w:val="27"/>
          <w:szCs w:val="27"/>
        </w:rPr>
        <w:t xml:space="preserve"> И</w:t>
      </w:r>
      <w:r w:rsidR="00290443" w:rsidRPr="001535BD">
        <w:rPr>
          <w:rFonts w:ascii="Times New Roman" w:hAnsi="Times New Roman"/>
          <w:b/>
          <w:sz w:val="27"/>
          <w:szCs w:val="27"/>
        </w:rPr>
        <w:t>2027</w:t>
      </w:r>
      <w:r w:rsidR="0040605A" w:rsidRPr="001535BD">
        <w:rPr>
          <w:rFonts w:ascii="Times New Roman" w:hAnsi="Times New Roman"/>
          <w:b/>
          <w:sz w:val="27"/>
          <w:szCs w:val="27"/>
        </w:rPr>
        <w:t xml:space="preserve"> ГОДОВ</w:t>
      </w:r>
    </w:p>
    <w:p w:rsidR="00F51195" w:rsidRPr="005F52E8" w:rsidRDefault="00F51195" w:rsidP="0078162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F52E8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0" w:type="auto"/>
        <w:jc w:val="center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5141"/>
        <w:gridCol w:w="1250"/>
        <w:gridCol w:w="1196"/>
        <w:gridCol w:w="1196"/>
      </w:tblGrid>
      <w:tr w:rsidR="00337C34" w:rsidRPr="005F52E8" w:rsidTr="0078162B">
        <w:trPr>
          <w:trHeight w:val="40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C34" w:rsidRPr="0078162B" w:rsidRDefault="0078162B" w:rsidP="0078162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337C34" w:rsidRPr="0078162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C34" w:rsidRPr="0078162B" w:rsidRDefault="00337C34" w:rsidP="007816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62B">
              <w:rPr>
                <w:rFonts w:ascii="Times New Roman" w:hAnsi="Times New Roman"/>
                <w:b/>
                <w:sz w:val="20"/>
                <w:szCs w:val="20"/>
              </w:rPr>
              <w:t>Наименование полномочий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C34" w:rsidRPr="0078162B" w:rsidRDefault="00337C34" w:rsidP="00781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162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1178E3" w:rsidRPr="0078162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90443" w:rsidRPr="0078162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8162B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78162B" w:rsidRDefault="00290443" w:rsidP="00781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162B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  <w:r w:rsidR="00337C34" w:rsidRPr="0078162B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78162B" w:rsidRDefault="00337C34" w:rsidP="00781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8162B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290443" w:rsidRPr="0078162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78162B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285B8D" w:rsidRPr="005F52E8" w:rsidTr="0078162B">
        <w:trPr>
          <w:trHeight w:val="493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8D" w:rsidRPr="005F52E8" w:rsidRDefault="00285B8D" w:rsidP="000B7FB0">
            <w:pPr>
              <w:spacing w:before="20" w:after="2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8D" w:rsidRPr="005F52E8" w:rsidRDefault="00285B8D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B8D" w:rsidRPr="005F52E8" w:rsidRDefault="003D350C" w:rsidP="00781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B8D" w:rsidRPr="005F52E8" w:rsidRDefault="00084782" w:rsidP="00781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B8D" w:rsidRPr="005F52E8" w:rsidRDefault="00285B8D" w:rsidP="00781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85B8D" w:rsidRPr="005F52E8" w:rsidTr="0078162B">
        <w:trPr>
          <w:trHeight w:val="28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B8D" w:rsidRPr="005F52E8" w:rsidRDefault="00285B8D" w:rsidP="000B7FB0">
            <w:pPr>
              <w:spacing w:before="20" w:after="2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B8D" w:rsidRPr="005F52E8" w:rsidRDefault="00285B8D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B8D" w:rsidRPr="005F52E8" w:rsidRDefault="003D350C" w:rsidP="00781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B8D" w:rsidRPr="005F52E8" w:rsidRDefault="00084782" w:rsidP="00781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B8D" w:rsidRPr="005F52E8" w:rsidRDefault="00285B8D" w:rsidP="00781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7C34" w:rsidRPr="005F52E8" w:rsidTr="0078162B">
        <w:trPr>
          <w:trHeight w:val="28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37C34" w:rsidP="000B7FB0">
            <w:pPr>
              <w:spacing w:before="20" w:after="2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34" w:rsidRPr="005F52E8" w:rsidRDefault="00337C34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E07D2E" w:rsidP="00781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D350C" w:rsidP="00781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D350C" w:rsidP="00781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7C34" w:rsidRPr="005F52E8" w:rsidTr="0078162B">
        <w:trPr>
          <w:trHeight w:val="28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37C34" w:rsidP="000B7FB0">
            <w:pPr>
              <w:spacing w:before="20" w:after="2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34" w:rsidRPr="005F52E8" w:rsidRDefault="00337C34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межбюджетных трансфертов по уличному освещению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D350C" w:rsidP="00781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1988,0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D350C" w:rsidP="00781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2079</w:t>
            </w:r>
            <w:r w:rsidR="0008478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D350C" w:rsidP="00781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2174</w:t>
            </w:r>
            <w:r w:rsidR="0008478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37C34" w:rsidRPr="005F52E8" w:rsidTr="0078162B">
        <w:trPr>
          <w:trHeight w:val="28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37C34" w:rsidP="000B7FB0">
            <w:pPr>
              <w:spacing w:before="20" w:after="2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34" w:rsidRPr="005F52E8" w:rsidRDefault="00337C34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D350C" w:rsidP="00781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084782" w:rsidP="00781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285B8D" w:rsidP="00781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7C34" w:rsidRPr="005F52E8" w:rsidTr="0078162B">
        <w:trPr>
          <w:trHeight w:val="28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37C34" w:rsidP="000B7FB0">
            <w:pPr>
              <w:spacing w:before="20" w:after="2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34" w:rsidRPr="005F52E8" w:rsidRDefault="00337C34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бюджету муниципального района на мероприятия на реализацию полномочий на содержание главных бухгалтеров</w:t>
            </w:r>
            <w:r w:rsidR="00285B8D" w:rsidRPr="005F52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водитель уборщица </w:t>
            </w:r>
            <w:r w:rsidRPr="005F52E8">
              <w:rPr>
                <w:rFonts w:ascii="Times New Roman" w:hAnsi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D350C" w:rsidP="00781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1821,4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D350C" w:rsidP="00781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1839,6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D350C" w:rsidP="00781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1913,2</w:t>
            </w:r>
          </w:p>
        </w:tc>
      </w:tr>
      <w:tr w:rsidR="00337C34" w:rsidRPr="005F52E8" w:rsidTr="0078162B">
        <w:trPr>
          <w:trHeight w:val="28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37C34" w:rsidP="000B7FB0">
            <w:pPr>
              <w:spacing w:before="20" w:after="2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34" w:rsidRPr="005F52E8" w:rsidRDefault="00337C34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D350C" w:rsidP="007816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2346,3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D350C" w:rsidP="007816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2740,4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D350C" w:rsidP="007816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2914,4</w:t>
            </w:r>
          </w:p>
        </w:tc>
      </w:tr>
      <w:tr w:rsidR="00337C34" w:rsidRPr="005F52E8" w:rsidTr="0078162B">
        <w:trPr>
          <w:trHeight w:val="28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285B8D" w:rsidP="000B7FB0">
            <w:pPr>
              <w:spacing w:before="20" w:after="2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34" w:rsidRPr="005F52E8" w:rsidRDefault="00337C34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5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37C34" w:rsidP="0078162B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084782" w:rsidP="0078162B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37C34" w:rsidRPr="005F52E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D350C" w:rsidP="0078162B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337C34" w:rsidRPr="005F52E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3BFB" w:rsidRPr="005F52E8" w:rsidTr="0078162B">
        <w:trPr>
          <w:trHeight w:val="28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FB" w:rsidRPr="005F52E8" w:rsidRDefault="00075F90" w:rsidP="000B7FB0">
            <w:pPr>
              <w:spacing w:before="20" w:after="2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FB" w:rsidRPr="005F52E8" w:rsidRDefault="00075F9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5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FB" w:rsidRPr="005F52E8" w:rsidRDefault="003D350C" w:rsidP="0078162B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3BFB" w:rsidRPr="005F52E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FB" w:rsidRPr="005F52E8" w:rsidRDefault="00084782" w:rsidP="0078162B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3BFB" w:rsidRPr="005F52E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BFB" w:rsidRPr="005F52E8" w:rsidRDefault="00023BFB" w:rsidP="0078162B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7C34" w:rsidRPr="005F52E8" w:rsidTr="0078162B">
        <w:trPr>
          <w:trHeight w:val="28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075F90" w:rsidP="000B7FB0">
            <w:pPr>
              <w:spacing w:before="20" w:after="2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34" w:rsidRPr="005F52E8" w:rsidRDefault="00337C34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5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D350C" w:rsidP="0078162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3155,7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D350C" w:rsidP="0078162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3281,9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C34" w:rsidRPr="005F52E8" w:rsidRDefault="003D350C" w:rsidP="0078162B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3413,2</w:t>
            </w:r>
          </w:p>
        </w:tc>
      </w:tr>
      <w:tr w:rsidR="00075F90" w:rsidRPr="005F52E8" w:rsidTr="0078162B">
        <w:trPr>
          <w:trHeight w:val="28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90" w:rsidRPr="005F52E8" w:rsidRDefault="00075F90" w:rsidP="000B7FB0">
            <w:pPr>
              <w:spacing w:before="20" w:after="2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F90" w:rsidRPr="005F52E8" w:rsidRDefault="00075F90" w:rsidP="000B7FB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5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90" w:rsidRPr="005F52E8" w:rsidRDefault="00084782" w:rsidP="0078162B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90" w:rsidRPr="005F52E8" w:rsidRDefault="00075F90" w:rsidP="0078162B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90" w:rsidRPr="005F52E8" w:rsidRDefault="00075F90" w:rsidP="0078162B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5F52E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75F90" w:rsidRPr="005F52E8" w:rsidTr="0078162B">
        <w:trPr>
          <w:trHeight w:val="284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90" w:rsidRPr="005F52E8" w:rsidRDefault="00075F90" w:rsidP="000B7FB0">
            <w:pPr>
              <w:spacing w:before="20" w:after="2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F90" w:rsidRPr="005F52E8" w:rsidRDefault="00075F90" w:rsidP="000B7FB0">
            <w:pPr>
              <w:spacing w:before="20" w:after="2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F52E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90" w:rsidRPr="005F52E8" w:rsidRDefault="003D350C" w:rsidP="0078162B">
            <w:pPr>
              <w:spacing w:before="20" w:after="2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9389,6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90" w:rsidRPr="005F52E8" w:rsidRDefault="003D350C" w:rsidP="0078162B">
            <w:pPr>
              <w:spacing w:before="20" w:after="2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9981,0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F90" w:rsidRPr="005F52E8" w:rsidRDefault="003D350C" w:rsidP="0078162B">
            <w:pPr>
              <w:spacing w:before="20" w:after="20" w:line="240" w:lineRule="auto"/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10414,8</w:t>
            </w:r>
          </w:p>
        </w:tc>
      </w:tr>
    </w:tbl>
    <w:p w:rsidR="00F51195" w:rsidRPr="001535BD" w:rsidRDefault="00F51195" w:rsidP="001535BD">
      <w:pPr>
        <w:spacing w:after="0" w:line="240" w:lineRule="auto"/>
        <w:jc w:val="both"/>
        <w:rPr>
          <w:rFonts w:ascii="Times New Roman" w:hAnsi="Times New Roman"/>
          <w:b/>
          <w:sz w:val="24"/>
          <w:szCs w:val="27"/>
        </w:rPr>
      </w:pPr>
      <w:r w:rsidRPr="001535BD">
        <w:rPr>
          <w:rFonts w:ascii="Times New Roman" w:hAnsi="Times New Roman"/>
          <w:b/>
          <w:sz w:val="24"/>
          <w:szCs w:val="27"/>
        </w:rPr>
        <w:t xml:space="preserve">Глава </w:t>
      </w:r>
      <w:r w:rsidR="00A2560A" w:rsidRPr="001535BD">
        <w:rPr>
          <w:rFonts w:ascii="Times New Roman" w:hAnsi="Times New Roman"/>
          <w:b/>
          <w:sz w:val="24"/>
          <w:szCs w:val="27"/>
        </w:rPr>
        <w:t>Крутологского</w:t>
      </w:r>
    </w:p>
    <w:p w:rsidR="005F52E8" w:rsidRPr="001535BD" w:rsidRDefault="00F51195" w:rsidP="001535BD">
      <w:pPr>
        <w:spacing w:after="0" w:line="240" w:lineRule="auto"/>
        <w:jc w:val="both"/>
        <w:rPr>
          <w:rFonts w:ascii="Times New Roman" w:hAnsi="Times New Roman"/>
          <w:b/>
          <w:sz w:val="24"/>
          <w:szCs w:val="27"/>
        </w:rPr>
      </w:pPr>
      <w:r w:rsidRPr="001535BD">
        <w:rPr>
          <w:rFonts w:ascii="Times New Roman" w:hAnsi="Times New Roman"/>
          <w:b/>
          <w:sz w:val="24"/>
          <w:szCs w:val="27"/>
        </w:rPr>
        <w:t>сельского поселения</w:t>
      </w:r>
      <w:r w:rsidRPr="001535BD">
        <w:rPr>
          <w:rFonts w:ascii="Times New Roman" w:hAnsi="Times New Roman"/>
          <w:b/>
          <w:sz w:val="24"/>
          <w:szCs w:val="27"/>
        </w:rPr>
        <w:tab/>
      </w:r>
      <w:r w:rsidRPr="001535BD">
        <w:rPr>
          <w:rFonts w:ascii="Times New Roman" w:hAnsi="Times New Roman"/>
          <w:b/>
          <w:sz w:val="24"/>
          <w:szCs w:val="27"/>
        </w:rPr>
        <w:tab/>
      </w:r>
      <w:r w:rsidRPr="001535BD">
        <w:rPr>
          <w:rFonts w:ascii="Times New Roman" w:hAnsi="Times New Roman"/>
          <w:b/>
          <w:sz w:val="24"/>
          <w:szCs w:val="27"/>
        </w:rPr>
        <w:tab/>
      </w:r>
      <w:r w:rsidRPr="001535BD">
        <w:rPr>
          <w:rFonts w:ascii="Times New Roman" w:hAnsi="Times New Roman"/>
          <w:b/>
          <w:sz w:val="24"/>
          <w:szCs w:val="27"/>
        </w:rPr>
        <w:tab/>
      </w:r>
      <w:r w:rsidRPr="001535BD">
        <w:rPr>
          <w:rFonts w:ascii="Times New Roman" w:hAnsi="Times New Roman"/>
          <w:b/>
          <w:sz w:val="24"/>
          <w:szCs w:val="27"/>
        </w:rPr>
        <w:tab/>
      </w:r>
      <w:r w:rsidR="001535BD">
        <w:rPr>
          <w:rFonts w:ascii="Times New Roman" w:hAnsi="Times New Roman"/>
          <w:b/>
          <w:sz w:val="24"/>
          <w:szCs w:val="27"/>
        </w:rPr>
        <w:tab/>
      </w:r>
      <w:r w:rsidR="001535BD">
        <w:rPr>
          <w:rFonts w:ascii="Times New Roman" w:hAnsi="Times New Roman"/>
          <w:b/>
          <w:sz w:val="24"/>
          <w:szCs w:val="27"/>
        </w:rPr>
        <w:tab/>
      </w:r>
      <w:r w:rsidR="001535BD">
        <w:rPr>
          <w:rFonts w:ascii="Times New Roman" w:hAnsi="Times New Roman"/>
          <w:b/>
          <w:sz w:val="24"/>
          <w:szCs w:val="27"/>
        </w:rPr>
        <w:tab/>
        <w:t xml:space="preserve">    </w:t>
      </w:r>
      <w:r w:rsidR="00E07D2E" w:rsidRPr="001535BD">
        <w:rPr>
          <w:rFonts w:ascii="Times New Roman" w:hAnsi="Times New Roman"/>
          <w:b/>
          <w:sz w:val="24"/>
          <w:szCs w:val="27"/>
        </w:rPr>
        <w:t>О.</w:t>
      </w:r>
      <w:r w:rsidR="001535BD">
        <w:rPr>
          <w:rFonts w:ascii="Times New Roman" w:hAnsi="Times New Roman"/>
          <w:b/>
          <w:sz w:val="24"/>
          <w:szCs w:val="27"/>
        </w:rPr>
        <w:t xml:space="preserve">В. </w:t>
      </w:r>
      <w:r w:rsidR="00E07D2E" w:rsidRPr="001535BD">
        <w:rPr>
          <w:rFonts w:ascii="Times New Roman" w:hAnsi="Times New Roman"/>
          <w:b/>
          <w:sz w:val="24"/>
          <w:szCs w:val="27"/>
        </w:rPr>
        <w:t>Катунина</w:t>
      </w:r>
    </w:p>
    <w:p w:rsidR="00F51195" w:rsidRPr="000149E1" w:rsidRDefault="00F51195" w:rsidP="001535BD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>
        <w:rPr>
          <w:rFonts w:ascii="Times New Roman" w:hAnsi="Times New Roman"/>
          <w:b/>
          <w:caps/>
          <w:sz w:val="28"/>
          <w:szCs w:val="28"/>
        </w:rPr>
        <w:t>12</w:t>
      </w:r>
    </w:p>
    <w:p w:rsidR="00F51195" w:rsidRPr="000149E1" w:rsidRDefault="00F51195" w:rsidP="001535BD">
      <w:pPr>
        <w:spacing w:after="0" w:line="240" w:lineRule="auto"/>
        <w:ind w:right="6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F51195" w:rsidRDefault="00F51195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1195" w:rsidRDefault="00F51195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1195" w:rsidRPr="004A5A5E" w:rsidRDefault="00F51195" w:rsidP="000B7FB0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5A5E">
        <w:rPr>
          <w:rFonts w:ascii="Times New Roman" w:hAnsi="Times New Roman"/>
          <w:b/>
          <w:sz w:val="28"/>
          <w:szCs w:val="28"/>
        </w:rPr>
        <w:t>ПРОГРАММА МУНИЦИПАЛЬНЫХ ВНУТРЕННИХ ЗАИМСТВОВ</w:t>
      </w:r>
      <w:r w:rsidR="004A5A5E">
        <w:rPr>
          <w:rFonts w:ascii="Times New Roman" w:hAnsi="Times New Roman"/>
          <w:b/>
          <w:sz w:val="28"/>
          <w:szCs w:val="28"/>
        </w:rPr>
        <w:t>АНИЙ СЕЛЬСКОГО ПОСЕЛЕНИЯ НА 202</w:t>
      </w:r>
      <w:r w:rsidR="003D350C">
        <w:rPr>
          <w:rFonts w:ascii="Times New Roman" w:hAnsi="Times New Roman"/>
          <w:b/>
          <w:sz w:val="28"/>
          <w:szCs w:val="28"/>
        </w:rPr>
        <w:t>5</w:t>
      </w:r>
      <w:r w:rsidRPr="004A5A5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51195" w:rsidRPr="001535BD" w:rsidRDefault="00F51195" w:rsidP="000B7F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535BD">
        <w:rPr>
          <w:rFonts w:ascii="Times New Roman" w:hAnsi="Times New Roman"/>
          <w:sz w:val="24"/>
          <w:szCs w:val="28"/>
        </w:rPr>
        <w:t>тыс. рублей</w:t>
      </w:r>
    </w:p>
    <w:tbl>
      <w:tblPr>
        <w:tblW w:w="0" w:type="auto"/>
        <w:jc w:val="center"/>
        <w:tblInd w:w="-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3"/>
        <w:gridCol w:w="7118"/>
        <w:gridCol w:w="1610"/>
      </w:tblGrid>
      <w:tr w:rsidR="00F51195" w:rsidTr="001535BD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95" w:rsidRDefault="00F51195" w:rsidP="001535B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Default="00F51195" w:rsidP="000B7FB0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Default="00F51195" w:rsidP="000B7FB0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F51195" w:rsidTr="001535BD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95" w:rsidRDefault="00630070" w:rsidP="000B7FB0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95" w:rsidRDefault="00F51195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Default="00F51195" w:rsidP="000B7FB0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34BD8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630070" w:rsidTr="001535BD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70" w:rsidRDefault="00630070" w:rsidP="000B7FB0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8" w:type="dxa"/>
            <w:hideMark/>
          </w:tcPr>
          <w:p w:rsidR="00630070" w:rsidRPr="007706F8" w:rsidRDefault="00630070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34013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бюджетом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>ского поселения в валюте Российской Федерации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70" w:rsidRPr="004E3682" w:rsidRDefault="00630070" w:rsidP="000B7FB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30070" w:rsidTr="001535BD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070" w:rsidRDefault="00630070" w:rsidP="000B7FB0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8" w:type="dxa"/>
            <w:hideMark/>
          </w:tcPr>
          <w:p w:rsidR="00630070" w:rsidRPr="007706F8" w:rsidRDefault="00630070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ского поселения кредитов </w:t>
            </w:r>
            <w:r w:rsidR="00234013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070" w:rsidRPr="004E3682" w:rsidRDefault="003D350C" w:rsidP="000B7FB0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3007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51195" w:rsidTr="001535BD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95" w:rsidRDefault="001535BD" w:rsidP="000B7FB0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95" w:rsidRDefault="00F51195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Общий объем муниципальных внутренних заимствований, направляемых на погашение дефицита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Default="00F51195" w:rsidP="000B7FB0">
            <w:pPr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34BD8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</w:tbl>
    <w:p w:rsidR="00F51195" w:rsidRDefault="00F51195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1195" w:rsidRDefault="00F51195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1195" w:rsidRPr="00F42E56" w:rsidRDefault="00F51195" w:rsidP="00153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535BD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F51195" w:rsidRDefault="00F51195" w:rsidP="001535BD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535BD">
        <w:rPr>
          <w:rFonts w:ascii="Times New Roman" w:hAnsi="Times New Roman"/>
          <w:b/>
          <w:sz w:val="28"/>
          <w:szCs w:val="28"/>
        </w:rPr>
        <w:tab/>
      </w:r>
      <w:r w:rsidR="001535BD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634023">
        <w:rPr>
          <w:rFonts w:ascii="Times New Roman" w:hAnsi="Times New Roman"/>
          <w:b/>
          <w:sz w:val="28"/>
          <w:szCs w:val="28"/>
        </w:rPr>
        <w:t>О.</w:t>
      </w:r>
      <w:r w:rsidR="001535BD">
        <w:rPr>
          <w:rFonts w:ascii="Times New Roman" w:hAnsi="Times New Roman"/>
          <w:b/>
          <w:sz w:val="28"/>
          <w:szCs w:val="28"/>
        </w:rPr>
        <w:t xml:space="preserve">В. </w:t>
      </w:r>
      <w:r w:rsidR="00634023">
        <w:rPr>
          <w:rFonts w:ascii="Times New Roman" w:hAnsi="Times New Roman"/>
          <w:b/>
          <w:sz w:val="28"/>
          <w:szCs w:val="28"/>
        </w:rPr>
        <w:t>Катунина</w:t>
      </w:r>
    </w:p>
    <w:p w:rsidR="00F51195" w:rsidRDefault="00F51195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30070" w:rsidRDefault="00630070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30070" w:rsidRDefault="00630070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30070" w:rsidRDefault="00630070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30070" w:rsidRDefault="00630070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30070" w:rsidRDefault="00630070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30070" w:rsidRDefault="00630070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630070" w:rsidRDefault="00630070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944FE" w:rsidRDefault="00E944FE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294263" w:rsidRDefault="00294263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34ED8" w:rsidRDefault="00134ED8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34ED8" w:rsidRDefault="00134ED8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34ED8" w:rsidRDefault="00134ED8" w:rsidP="000B7FB0">
      <w:pPr>
        <w:spacing w:after="0" w:line="240" w:lineRule="auto"/>
        <w:ind w:right="68"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1535BD">
      <w:pPr>
        <w:spacing w:after="0" w:line="240" w:lineRule="auto"/>
        <w:ind w:right="68" w:firstLine="709"/>
        <w:jc w:val="right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>
        <w:rPr>
          <w:rFonts w:ascii="Times New Roman" w:hAnsi="Times New Roman"/>
          <w:b/>
          <w:caps/>
          <w:sz w:val="28"/>
          <w:szCs w:val="28"/>
        </w:rPr>
        <w:t>13</w:t>
      </w:r>
    </w:p>
    <w:p w:rsidR="00F51195" w:rsidRPr="000149E1" w:rsidRDefault="00F51195" w:rsidP="001535BD">
      <w:pPr>
        <w:spacing w:after="0" w:line="240" w:lineRule="auto"/>
        <w:ind w:right="68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к бюджету поселения</w:t>
      </w:r>
    </w:p>
    <w:p w:rsidR="00F51195" w:rsidRDefault="00F51195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1195" w:rsidRDefault="00F51195" w:rsidP="001535B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F51195" w:rsidRPr="00B23E7A" w:rsidRDefault="00F51195" w:rsidP="001535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3E7A">
        <w:rPr>
          <w:rFonts w:ascii="Times New Roman" w:hAnsi="Times New Roman"/>
          <w:b/>
          <w:sz w:val="28"/>
          <w:szCs w:val="28"/>
        </w:rPr>
        <w:t xml:space="preserve">ПРОГРАММА МУНИЦИПАЛЬНЫХ ВНУТРЕННИХ ЗАИМСТВОВАНИЙ СЕЛЬСКОГО ПОСЕЛЕНИЯ НА </w:t>
      </w:r>
      <w:r>
        <w:rPr>
          <w:rFonts w:ascii="Times New Roman" w:hAnsi="Times New Roman"/>
          <w:b/>
          <w:sz w:val="28"/>
          <w:szCs w:val="28"/>
        </w:rPr>
        <w:t xml:space="preserve">ПЛАНОВЫЙ ПЕРИОД </w:t>
      </w:r>
      <w:r w:rsidRPr="00B23E7A">
        <w:rPr>
          <w:rFonts w:ascii="Times New Roman" w:hAnsi="Times New Roman"/>
          <w:b/>
          <w:sz w:val="28"/>
          <w:szCs w:val="28"/>
        </w:rPr>
        <w:t>20</w:t>
      </w:r>
      <w:r w:rsidR="004A5A5E">
        <w:rPr>
          <w:rFonts w:ascii="Times New Roman" w:hAnsi="Times New Roman"/>
          <w:b/>
          <w:sz w:val="28"/>
          <w:szCs w:val="28"/>
        </w:rPr>
        <w:t>2</w:t>
      </w:r>
      <w:r w:rsidR="003D350C">
        <w:rPr>
          <w:rFonts w:ascii="Times New Roman" w:hAnsi="Times New Roman"/>
          <w:b/>
          <w:sz w:val="28"/>
          <w:szCs w:val="28"/>
        </w:rPr>
        <w:t>6</w:t>
      </w:r>
      <w:r w:rsidR="00153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 w:rsidRPr="00B23E7A">
        <w:rPr>
          <w:rFonts w:ascii="Times New Roman" w:hAnsi="Times New Roman"/>
          <w:b/>
          <w:sz w:val="28"/>
          <w:szCs w:val="28"/>
        </w:rPr>
        <w:t xml:space="preserve"> 202</w:t>
      </w:r>
      <w:r w:rsidR="003D350C">
        <w:rPr>
          <w:rFonts w:ascii="Times New Roman" w:hAnsi="Times New Roman"/>
          <w:b/>
          <w:sz w:val="28"/>
          <w:szCs w:val="28"/>
        </w:rPr>
        <w:t>7</w:t>
      </w:r>
      <w:r w:rsidRPr="00B23E7A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F51195" w:rsidRPr="00B23E7A" w:rsidRDefault="00F5119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1195" w:rsidRPr="001535BD" w:rsidRDefault="001535BD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F51195" w:rsidRPr="001535BD">
        <w:rPr>
          <w:rFonts w:ascii="Times New Roman" w:hAnsi="Times New Roman"/>
          <w:b/>
          <w:sz w:val="24"/>
          <w:szCs w:val="28"/>
        </w:rPr>
        <w:t>тыс. рублей</w:t>
      </w:r>
    </w:p>
    <w:tbl>
      <w:tblPr>
        <w:tblW w:w="0" w:type="auto"/>
        <w:jc w:val="center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5997"/>
        <w:gridCol w:w="1373"/>
        <w:gridCol w:w="1357"/>
      </w:tblGrid>
      <w:tr w:rsidR="00F51195" w:rsidRPr="00B23E7A" w:rsidTr="001535BD">
        <w:trPr>
          <w:jc w:val="center"/>
        </w:trPr>
        <w:tc>
          <w:tcPr>
            <w:tcW w:w="897" w:type="dxa"/>
          </w:tcPr>
          <w:p w:rsidR="001535BD" w:rsidRDefault="00F51195" w:rsidP="00153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E7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51195" w:rsidRPr="00B23E7A" w:rsidRDefault="00F51195" w:rsidP="00153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E7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997" w:type="dxa"/>
            <w:vAlign w:val="center"/>
          </w:tcPr>
          <w:p w:rsidR="00F51195" w:rsidRPr="00B23E7A" w:rsidRDefault="00F51195" w:rsidP="001535B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3E7A">
              <w:rPr>
                <w:rFonts w:ascii="Times New Roman" w:hAnsi="Times New Roman"/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373" w:type="dxa"/>
          </w:tcPr>
          <w:p w:rsidR="00F51195" w:rsidRPr="00B23E7A" w:rsidRDefault="00F51195" w:rsidP="001535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E7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350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B23E7A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357" w:type="dxa"/>
          </w:tcPr>
          <w:p w:rsidR="00F51195" w:rsidRPr="00B23E7A" w:rsidRDefault="00F51195" w:rsidP="001535B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E7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350C">
              <w:rPr>
                <w:rFonts w:ascii="Times New Roman" w:hAnsi="Times New Roman"/>
                <w:b/>
                <w:sz w:val="28"/>
                <w:szCs w:val="28"/>
              </w:rPr>
              <w:t>7г</w:t>
            </w:r>
            <w:r w:rsidR="001535B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F51195" w:rsidRPr="00B23E7A" w:rsidTr="001535BD">
        <w:trPr>
          <w:jc w:val="center"/>
        </w:trPr>
        <w:tc>
          <w:tcPr>
            <w:tcW w:w="897" w:type="dxa"/>
          </w:tcPr>
          <w:p w:rsidR="00F51195" w:rsidRPr="00B23E7A" w:rsidRDefault="001535BD" w:rsidP="00153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97" w:type="dxa"/>
          </w:tcPr>
          <w:p w:rsidR="00F51195" w:rsidRPr="00B23E7A" w:rsidRDefault="00F51195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3E7A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73" w:type="dxa"/>
            <w:vAlign w:val="center"/>
          </w:tcPr>
          <w:p w:rsidR="00F51195" w:rsidRPr="00B23E7A" w:rsidRDefault="00F51195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3E7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9426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357" w:type="dxa"/>
            <w:vAlign w:val="center"/>
          </w:tcPr>
          <w:p w:rsidR="00F51195" w:rsidRPr="00B23E7A" w:rsidRDefault="00F51195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3E7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9426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630070" w:rsidRPr="00B23E7A" w:rsidTr="001535BD">
        <w:trPr>
          <w:jc w:val="center"/>
        </w:trPr>
        <w:tc>
          <w:tcPr>
            <w:tcW w:w="897" w:type="dxa"/>
          </w:tcPr>
          <w:p w:rsidR="00630070" w:rsidRPr="00B23E7A" w:rsidRDefault="00630070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97" w:type="dxa"/>
          </w:tcPr>
          <w:p w:rsidR="00630070" w:rsidRPr="007706F8" w:rsidRDefault="00630070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234013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сийской Федерации бюджетом сель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>ского поселения в валюте Российской Федерации</w:t>
            </w:r>
          </w:p>
        </w:tc>
        <w:tc>
          <w:tcPr>
            <w:tcW w:w="1373" w:type="dxa"/>
            <w:vAlign w:val="center"/>
          </w:tcPr>
          <w:p w:rsidR="00630070" w:rsidRPr="004E3682" w:rsidRDefault="003D350C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3007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357" w:type="dxa"/>
            <w:vAlign w:val="center"/>
          </w:tcPr>
          <w:p w:rsidR="00630070" w:rsidRPr="004E3682" w:rsidRDefault="00630070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30070" w:rsidRPr="00B23E7A" w:rsidTr="001535BD">
        <w:trPr>
          <w:jc w:val="center"/>
        </w:trPr>
        <w:tc>
          <w:tcPr>
            <w:tcW w:w="897" w:type="dxa"/>
          </w:tcPr>
          <w:p w:rsidR="00630070" w:rsidRPr="00B23E7A" w:rsidRDefault="00630070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97" w:type="dxa"/>
          </w:tcPr>
          <w:p w:rsidR="00630070" w:rsidRPr="007706F8" w:rsidRDefault="00630070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бюджетом сель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ского поселения кредитов </w:t>
            </w:r>
            <w:r w:rsidR="00234013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3" w:type="dxa"/>
            <w:vAlign w:val="center"/>
          </w:tcPr>
          <w:p w:rsidR="00630070" w:rsidRPr="004E3682" w:rsidRDefault="00630070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57" w:type="dxa"/>
            <w:vAlign w:val="center"/>
          </w:tcPr>
          <w:p w:rsidR="00630070" w:rsidRPr="004E3682" w:rsidRDefault="00630070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51195" w:rsidRPr="00B23E7A" w:rsidTr="001535BD">
        <w:trPr>
          <w:jc w:val="center"/>
        </w:trPr>
        <w:tc>
          <w:tcPr>
            <w:tcW w:w="897" w:type="dxa"/>
          </w:tcPr>
          <w:p w:rsidR="00F51195" w:rsidRPr="00B23E7A" w:rsidRDefault="001535BD" w:rsidP="001535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997" w:type="dxa"/>
          </w:tcPr>
          <w:p w:rsidR="00F51195" w:rsidRPr="00B23E7A" w:rsidRDefault="00F51195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3E7A">
              <w:rPr>
                <w:rFonts w:ascii="Times New Roman" w:hAnsi="Times New Roman"/>
                <w:b/>
                <w:sz w:val="28"/>
                <w:szCs w:val="28"/>
              </w:rPr>
              <w:t>Общий объем муниципальных внутренних заимствований, направляемых на погашение дефицита</w:t>
            </w:r>
          </w:p>
        </w:tc>
        <w:tc>
          <w:tcPr>
            <w:tcW w:w="1373" w:type="dxa"/>
            <w:vAlign w:val="center"/>
          </w:tcPr>
          <w:p w:rsidR="00F51195" w:rsidRPr="00B23E7A" w:rsidRDefault="00F51195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3E7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9426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  <w:tc>
          <w:tcPr>
            <w:tcW w:w="1357" w:type="dxa"/>
            <w:vAlign w:val="center"/>
          </w:tcPr>
          <w:p w:rsidR="00F51195" w:rsidRPr="00B23E7A" w:rsidRDefault="00F51195" w:rsidP="000B7F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23E7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294263"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</w:tbl>
    <w:p w:rsidR="00F51195" w:rsidRDefault="00F5119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1195" w:rsidRDefault="00F51195" w:rsidP="000B7FB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51195" w:rsidRPr="00F42E56" w:rsidRDefault="00F51195" w:rsidP="001535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535BD">
        <w:rPr>
          <w:rFonts w:ascii="Times New Roman" w:hAnsi="Times New Roman"/>
          <w:b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F51195" w:rsidRDefault="00F51195" w:rsidP="001535BD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535BD">
        <w:rPr>
          <w:rFonts w:ascii="Times New Roman" w:hAnsi="Times New Roman"/>
          <w:b/>
          <w:sz w:val="28"/>
          <w:szCs w:val="28"/>
        </w:rPr>
        <w:tab/>
      </w:r>
      <w:r w:rsidR="001535BD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="00634023">
        <w:rPr>
          <w:rFonts w:ascii="Times New Roman" w:hAnsi="Times New Roman"/>
          <w:b/>
          <w:sz w:val="28"/>
          <w:szCs w:val="28"/>
        </w:rPr>
        <w:t>О.</w:t>
      </w:r>
      <w:r w:rsidR="001535BD">
        <w:rPr>
          <w:rFonts w:ascii="Times New Roman" w:hAnsi="Times New Roman"/>
          <w:b/>
          <w:sz w:val="28"/>
          <w:szCs w:val="28"/>
        </w:rPr>
        <w:t xml:space="preserve">В. </w:t>
      </w:r>
      <w:r w:rsidR="00634023">
        <w:rPr>
          <w:rFonts w:ascii="Times New Roman" w:hAnsi="Times New Roman"/>
          <w:b/>
          <w:sz w:val="28"/>
          <w:szCs w:val="28"/>
        </w:rPr>
        <w:t>Катунина</w:t>
      </w:r>
    </w:p>
    <w:p w:rsidR="00F51195" w:rsidRDefault="00F5119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51195" w:rsidRDefault="00F51195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92117D" w:rsidRDefault="0092117D" w:rsidP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B7FB0" w:rsidRDefault="000B7FB0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sectPr w:rsidR="000B7FB0" w:rsidSect="000C1206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E0F" w:rsidRDefault="00F95E0F" w:rsidP="00FB3F4D">
      <w:pPr>
        <w:spacing w:after="0" w:line="240" w:lineRule="auto"/>
      </w:pPr>
      <w:r>
        <w:separator/>
      </w:r>
    </w:p>
  </w:endnote>
  <w:endnote w:type="continuationSeparator" w:id="1">
    <w:p w:rsidR="00F95E0F" w:rsidRDefault="00F95E0F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E0F" w:rsidRDefault="00F95E0F" w:rsidP="00FB3F4D">
      <w:pPr>
        <w:spacing w:after="0" w:line="240" w:lineRule="auto"/>
      </w:pPr>
      <w:r>
        <w:separator/>
      </w:r>
    </w:p>
  </w:footnote>
  <w:footnote w:type="continuationSeparator" w:id="1">
    <w:p w:rsidR="00F95E0F" w:rsidRDefault="00F95E0F" w:rsidP="00FB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9154"/>
      <w:docPartObj>
        <w:docPartGallery w:val="Page Numbers (Top of Page)"/>
        <w:docPartUnique/>
      </w:docPartObj>
    </w:sdtPr>
    <w:sdtContent>
      <w:p w:rsidR="001341A7" w:rsidRDefault="001341A7">
        <w:pPr>
          <w:pStyle w:val="af"/>
          <w:jc w:val="center"/>
        </w:pPr>
        <w:fldSimple w:instr=" PAGE   \* MERGEFORMAT ">
          <w:r w:rsidR="00FA3A64">
            <w:rPr>
              <w:noProof/>
            </w:rPr>
            <w:t>2</w:t>
          </w:r>
        </w:fldSimple>
      </w:p>
    </w:sdtContent>
  </w:sdt>
  <w:p w:rsidR="001341A7" w:rsidRDefault="001341A7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146F35"/>
    <w:multiLevelType w:val="hybridMultilevel"/>
    <w:tmpl w:val="4BC2C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46BE2293"/>
    <w:multiLevelType w:val="hybridMultilevel"/>
    <w:tmpl w:val="23802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AC1FB8"/>
    <w:multiLevelType w:val="hybridMultilevel"/>
    <w:tmpl w:val="0EA2D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A40"/>
    <w:rsid w:val="00000B95"/>
    <w:rsid w:val="00001696"/>
    <w:rsid w:val="00004CE0"/>
    <w:rsid w:val="00006A86"/>
    <w:rsid w:val="0001499D"/>
    <w:rsid w:val="00023BFB"/>
    <w:rsid w:val="0002674C"/>
    <w:rsid w:val="00026B4D"/>
    <w:rsid w:val="00032D00"/>
    <w:rsid w:val="00034C6D"/>
    <w:rsid w:val="00045728"/>
    <w:rsid w:val="00052779"/>
    <w:rsid w:val="00055C09"/>
    <w:rsid w:val="000610B4"/>
    <w:rsid w:val="00067DC0"/>
    <w:rsid w:val="00075779"/>
    <w:rsid w:val="00075F90"/>
    <w:rsid w:val="0008382C"/>
    <w:rsid w:val="00084782"/>
    <w:rsid w:val="00095B4D"/>
    <w:rsid w:val="00096740"/>
    <w:rsid w:val="000A210A"/>
    <w:rsid w:val="000B3A75"/>
    <w:rsid w:val="000B7FB0"/>
    <w:rsid w:val="000C095B"/>
    <w:rsid w:val="000C1206"/>
    <w:rsid w:val="000C1BDA"/>
    <w:rsid w:val="000C2AA1"/>
    <w:rsid w:val="000C3123"/>
    <w:rsid w:val="000C42F2"/>
    <w:rsid w:val="000D51C8"/>
    <w:rsid w:val="000D7697"/>
    <w:rsid w:val="000F4505"/>
    <w:rsid w:val="000F6CE2"/>
    <w:rsid w:val="000F73CB"/>
    <w:rsid w:val="001111CA"/>
    <w:rsid w:val="00113585"/>
    <w:rsid w:val="001178E3"/>
    <w:rsid w:val="00124382"/>
    <w:rsid w:val="00132578"/>
    <w:rsid w:val="00133CB0"/>
    <w:rsid w:val="001341A7"/>
    <w:rsid w:val="00134ED8"/>
    <w:rsid w:val="00141044"/>
    <w:rsid w:val="00143D90"/>
    <w:rsid w:val="001456FE"/>
    <w:rsid w:val="0014678F"/>
    <w:rsid w:val="001535BD"/>
    <w:rsid w:val="00155194"/>
    <w:rsid w:val="0015720F"/>
    <w:rsid w:val="0016108E"/>
    <w:rsid w:val="00167716"/>
    <w:rsid w:val="00171352"/>
    <w:rsid w:val="00172914"/>
    <w:rsid w:val="001766B8"/>
    <w:rsid w:val="00176FE1"/>
    <w:rsid w:val="0018604D"/>
    <w:rsid w:val="001863B7"/>
    <w:rsid w:val="00191313"/>
    <w:rsid w:val="00191AD5"/>
    <w:rsid w:val="0019649B"/>
    <w:rsid w:val="001969C2"/>
    <w:rsid w:val="001A66B9"/>
    <w:rsid w:val="001B0F20"/>
    <w:rsid w:val="001B3E41"/>
    <w:rsid w:val="001B3EF3"/>
    <w:rsid w:val="001B6E63"/>
    <w:rsid w:val="001C34E6"/>
    <w:rsid w:val="001C44BB"/>
    <w:rsid w:val="001C4AD0"/>
    <w:rsid w:val="001C609F"/>
    <w:rsid w:val="001D2CBD"/>
    <w:rsid w:val="001D514C"/>
    <w:rsid w:val="001E27BF"/>
    <w:rsid w:val="001E2C66"/>
    <w:rsid w:val="001E4382"/>
    <w:rsid w:val="001E4A54"/>
    <w:rsid w:val="001E711D"/>
    <w:rsid w:val="001F3DF6"/>
    <w:rsid w:val="001F51AD"/>
    <w:rsid w:val="00203660"/>
    <w:rsid w:val="00203F6C"/>
    <w:rsid w:val="00210675"/>
    <w:rsid w:val="002162B7"/>
    <w:rsid w:val="00220EBD"/>
    <w:rsid w:val="0022112B"/>
    <w:rsid w:val="00234013"/>
    <w:rsid w:val="00234A38"/>
    <w:rsid w:val="00234BD8"/>
    <w:rsid w:val="002417F6"/>
    <w:rsid w:val="00245D32"/>
    <w:rsid w:val="00252FD8"/>
    <w:rsid w:val="00253009"/>
    <w:rsid w:val="002533DE"/>
    <w:rsid w:val="00254932"/>
    <w:rsid w:val="00256A42"/>
    <w:rsid w:val="00260C94"/>
    <w:rsid w:val="00262628"/>
    <w:rsid w:val="00276983"/>
    <w:rsid w:val="002855DF"/>
    <w:rsid w:val="00285B8D"/>
    <w:rsid w:val="00287AA1"/>
    <w:rsid w:val="00290443"/>
    <w:rsid w:val="002932C2"/>
    <w:rsid w:val="00294263"/>
    <w:rsid w:val="002A39EC"/>
    <w:rsid w:val="002B1F0A"/>
    <w:rsid w:val="002C46CD"/>
    <w:rsid w:val="002D205E"/>
    <w:rsid w:val="002E25B3"/>
    <w:rsid w:val="002F27C0"/>
    <w:rsid w:val="002F42E5"/>
    <w:rsid w:val="002F5912"/>
    <w:rsid w:val="00302A67"/>
    <w:rsid w:val="0030617B"/>
    <w:rsid w:val="00313AE2"/>
    <w:rsid w:val="00320338"/>
    <w:rsid w:val="00321CEE"/>
    <w:rsid w:val="00321F68"/>
    <w:rsid w:val="00323761"/>
    <w:rsid w:val="00324F84"/>
    <w:rsid w:val="0033044E"/>
    <w:rsid w:val="003329AE"/>
    <w:rsid w:val="0033314A"/>
    <w:rsid w:val="00335F1C"/>
    <w:rsid w:val="00337C34"/>
    <w:rsid w:val="0034108E"/>
    <w:rsid w:val="00354315"/>
    <w:rsid w:val="00355845"/>
    <w:rsid w:val="00355E62"/>
    <w:rsid w:val="00356B7D"/>
    <w:rsid w:val="00356BBC"/>
    <w:rsid w:val="00357990"/>
    <w:rsid w:val="00362501"/>
    <w:rsid w:val="00366FF5"/>
    <w:rsid w:val="003833A4"/>
    <w:rsid w:val="00385CAD"/>
    <w:rsid w:val="003956BD"/>
    <w:rsid w:val="003A2E68"/>
    <w:rsid w:val="003C3FD4"/>
    <w:rsid w:val="003C5394"/>
    <w:rsid w:val="003C686D"/>
    <w:rsid w:val="003C7854"/>
    <w:rsid w:val="003D0033"/>
    <w:rsid w:val="003D23E8"/>
    <w:rsid w:val="003D2BE0"/>
    <w:rsid w:val="003D350C"/>
    <w:rsid w:val="003D6229"/>
    <w:rsid w:val="003D7105"/>
    <w:rsid w:val="003E13B2"/>
    <w:rsid w:val="003E7018"/>
    <w:rsid w:val="003E7B84"/>
    <w:rsid w:val="003F0C5B"/>
    <w:rsid w:val="003F0CD2"/>
    <w:rsid w:val="003F421E"/>
    <w:rsid w:val="003F4571"/>
    <w:rsid w:val="003F4682"/>
    <w:rsid w:val="003F7D06"/>
    <w:rsid w:val="00401F8A"/>
    <w:rsid w:val="0040605A"/>
    <w:rsid w:val="00413257"/>
    <w:rsid w:val="0042350A"/>
    <w:rsid w:val="00424907"/>
    <w:rsid w:val="004254E1"/>
    <w:rsid w:val="004268DC"/>
    <w:rsid w:val="00426967"/>
    <w:rsid w:val="00431ACA"/>
    <w:rsid w:val="004325D1"/>
    <w:rsid w:val="00432DB8"/>
    <w:rsid w:val="00440D7E"/>
    <w:rsid w:val="00453E44"/>
    <w:rsid w:val="004566C2"/>
    <w:rsid w:val="004572C1"/>
    <w:rsid w:val="00461AD8"/>
    <w:rsid w:val="0046396E"/>
    <w:rsid w:val="00464390"/>
    <w:rsid w:val="00465F2F"/>
    <w:rsid w:val="00467F6E"/>
    <w:rsid w:val="0047163D"/>
    <w:rsid w:val="00473153"/>
    <w:rsid w:val="004866BC"/>
    <w:rsid w:val="004937E5"/>
    <w:rsid w:val="004948C4"/>
    <w:rsid w:val="004A19B5"/>
    <w:rsid w:val="004A22E4"/>
    <w:rsid w:val="004A50B8"/>
    <w:rsid w:val="004A5A5E"/>
    <w:rsid w:val="004A6A08"/>
    <w:rsid w:val="004B3048"/>
    <w:rsid w:val="004B345C"/>
    <w:rsid w:val="004B3F4C"/>
    <w:rsid w:val="004C5A66"/>
    <w:rsid w:val="004C5F33"/>
    <w:rsid w:val="004D1083"/>
    <w:rsid w:val="004D154D"/>
    <w:rsid w:val="004D3B0A"/>
    <w:rsid w:val="004D43D0"/>
    <w:rsid w:val="004D449D"/>
    <w:rsid w:val="004D7EE8"/>
    <w:rsid w:val="004E11A3"/>
    <w:rsid w:val="004E62E1"/>
    <w:rsid w:val="004E78D8"/>
    <w:rsid w:val="004E79E3"/>
    <w:rsid w:val="004F3E5F"/>
    <w:rsid w:val="004F446B"/>
    <w:rsid w:val="00500323"/>
    <w:rsid w:val="0050041A"/>
    <w:rsid w:val="005038C3"/>
    <w:rsid w:val="00504C9A"/>
    <w:rsid w:val="00506D09"/>
    <w:rsid w:val="005166A3"/>
    <w:rsid w:val="00520220"/>
    <w:rsid w:val="00520FF3"/>
    <w:rsid w:val="005235A2"/>
    <w:rsid w:val="00525997"/>
    <w:rsid w:val="00530D5D"/>
    <w:rsid w:val="00533DE9"/>
    <w:rsid w:val="005372AC"/>
    <w:rsid w:val="0053790C"/>
    <w:rsid w:val="0054776F"/>
    <w:rsid w:val="00560240"/>
    <w:rsid w:val="005638FB"/>
    <w:rsid w:val="00563AC2"/>
    <w:rsid w:val="0056711E"/>
    <w:rsid w:val="00570068"/>
    <w:rsid w:val="00574899"/>
    <w:rsid w:val="00576225"/>
    <w:rsid w:val="00580180"/>
    <w:rsid w:val="00582574"/>
    <w:rsid w:val="0058631A"/>
    <w:rsid w:val="00595496"/>
    <w:rsid w:val="0059645C"/>
    <w:rsid w:val="005A2EA6"/>
    <w:rsid w:val="005B1114"/>
    <w:rsid w:val="005B25F5"/>
    <w:rsid w:val="005B596D"/>
    <w:rsid w:val="005B6654"/>
    <w:rsid w:val="005C1283"/>
    <w:rsid w:val="005C4C8F"/>
    <w:rsid w:val="005D65D9"/>
    <w:rsid w:val="005D7C23"/>
    <w:rsid w:val="005F20B1"/>
    <w:rsid w:val="005F2300"/>
    <w:rsid w:val="005F3295"/>
    <w:rsid w:val="005F4E29"/>
    <w:rsid w:val="005F52E8"/>
    <w:rsid w:val="005F5C60"/>
    <w:rsid w:val="005F6C2D"/>
    <w:rsid w:val="005F7D29"/>
    <w:rsid w:val="0061330F"/>
    <w:rsid w:val="006177FB"/>
    <w:rsid w:val="0061798E"/>
    <w:rsid w:val="0062540E"/>
    <w:rsid w:val="0062623B"/>
    <w:rsid w:val="00630070"/>
    <w:rsid w:val="00632687"/>
    <w:rsid w:val="00634023"/>
    <w:rsid w:val="0063499E"/>
    <w:rsid w:val="00634F8F"/>
    <w:rsid w:val="0063777A"/>
    <w:rsid w:val="006475E1"/>
    <w:rsid w:val="00651DB6"/>
    <w:rsid w:val="00652412"/>
    <w:rsid w:val="006526F1"/>
    <w:rsid w:val="0065474C"/>
    <w:rsid w:val="006573C7"/>
    <w:rsid w:val="00662B68"/>
    <w:rsid w:val="00670CC4"/>
    <w:rsid w:val="00682250"/>
    <w:rsid w:val="00682F8C"/>
    <w:rsid w:val="00685C78"/>
    <w:rsid w:val="006926F5"/>
    <w:rsid w:val="006A1288"/>
    <w:rsid w:val="006A2A68"/>
    <w:rsid w:val="006A712D"/>
    <w:rsid w:val="006A7628"/>
    <w:rsid w:val="006B3557"/>
    <w:rsid w:val="006B427B"/>
    <w:rsid w:val="006B680B"/>
    <w:rsid w:val="006C33D8"/>
    <w:rsid w:val="006D4FD4"/>
    <w:rsid w:val="006E6CEB"/>
    <w:rsid w:val="006F1987"/>
    <w:rsid w:val="006F26A7"/>
    <w:rsid w:val="006F429B"/>
    <w:rsid w:val="007013E1"/>
    <w:rsid w:val="0070275C"/>
    <w:rsid w:val="00702DA4"/>
    <w:rsid w:val="007048B5"/>
    <w:rsid w:val="00704F5D"/>
    <w:rsid w:val="00706526"/>
    <w:rsid w:val="00707A33"/>
    <w:rsid w:val="00714ACF"/>
    <w:rsid w:val="007201EE"/>
    <w:rsid w:val="00724F4E"/>
    <w:rsid w:val="0072575F"/>
    <w:rsid w:val="007274E8"/>
    <w:rsid w:val="00730D39"/>
    <w:rsid w:val="0073298A"/>
    <w:rsid w:val="00750BF1"/>
    <w:rsid w:val="00753470"/>
    <w:rsid w:val="00765D2E"/>
    <w:rsid w:val="007758DD"/>
    <w:rsid w:val="00777003"/>
    <w:rsid w:val="0078162B"/>
    <w:rsid w:val="00782883"/>
    <w:rsid w:val="0079339B"/>
    <w:rsid w:val="00793744"/>
    <w:rsid w:val="00793C0D"/>
    <w:rsid w:val="00797F64"/>
    <w:rsid w:val="007A1360"/>
    <w:rsid w:val="007A2AA2"/>
    <w:rsid w:val="007A30B2"/>
    <w:rsid w:val="007A6BF0"/>
    <w:rsid w:val="007A75E1"/>
    <w:rsid w:val="007B38F0"/>
    <w:rsid w:val="007B49F4"/>
    <w:rsid w:val="007B4F4D"/>
    <w:rsid w:val="007C32B8"/>
    <w:rsid w:val="007E0B2A"/>
    <w:rsid w:val="007E5693"/>
    <w:rsid w:val="007E67F5"/>
    <w:rsid w:val="007E6BC9"/>
    <w:rsid w:val="007F323B"/>
    <w:rsid w:val="007F5800"/>
    <w:rsid w:val="007F76F2"/>
    <w:rsid w:val="008043C5"/>
    <w:rsid w:val="00810267"/>
    <w:rsid w:val="008239D5"/>
    <w:rsid w:val="008240B0"/>
    <w:rsid w:val="008244C9"/>
    <w:rsid w:val="0084318B"/>
    <w:rsid w:val="008459E9"/>
    <w:rsid w:val="00851B34"/>
    <w:rsid w:val="00853FA1"/>
    <w:rsid w:val="00867A3F"/>
    <w:rsid w:val="008765E0"/>
    <w:rsid w:val="00877A86"/>
    <w:rsid w:val="00877E06"/>
    <w:rsid w:val="00880008"/>
    <w:rsid w:val="00884A0E"/>
    <w:rsid w:val="00885B63"/>
    <w:rsid w:val="00893066"/>
    <w:rsid w:val="00894ADB"/>
    <w:rsid w:val="00894DF3"/>
    <w:rsid w:val="00897FD6"/>
    <w:rsid w:val="008A0871"/>
    <w:rsid w:val="008A1AAA"/>
    <w:rsid w:val="008A2727"/>
    <w:rsid w:val="008B08E2"/>
    <w:rsid w:val="008B47D3"/>
    <w:rsid w:val="008C5BDF"/>
    <w:rsid w:val="008E499B"/>
    <w:rsid w:val="008E7B53"/>
    <w:rsid w:val="008E7C89"/>
    <w:rsid w:val="008F5093"/>
    <w:rsid w:val="00904904"/>
    <w:rsid w:val="00905329"/>
    <w:rsid w:val="009054A4"/>
    <w:rsid w:val="00905B0F"/>
    <w:rsid w:val="0090640E"/>
    <w:rsid w:val="0091112C"/>
    <w:rsid w:val="00912E42"/>
    <w:rsid w:val="0092117D"/>
    <w:rsid w:val="00921DB7"/>
    <w:rsid w:val="00921E53"/>
    <w:rsid w:val="00926197"/>
    <w:rsid w:val="0093058B"/>
    <w:rsid w:val="00932491"/>
    <w:rsid w:val="00937D0C"/>
    <w:rsid w:val="00945150"/>
    <w:rsid w:val="00945807"/>
    <w:rsid w:val="00946464"/>
    <w:rsid w:val="00954735"/>
    <w:rsid w:val="00960C38"/>
    <w:rsid w:val="009710BE"/>
    <w:rsid w:val="00972CE7"/>
    <w:rsid w:val="0097348D"/>
    <w:rsid w:val="00983E61"/>
    <w:rsid w:val="00994CE6"/>
    <w:rsid w:val="0099522E"/>
    <w:rsid w:val="0099680A"/>
    <w:rsid w:val="009B523D"/>
    <w:rsid w:val="009C453D"/>
    <w:rsid w:val="009C641C"/>
    <w:rsid w:val="009D1C2C"/>
    <w:rsid w:val="009D5CF7"/>
    <w:rsid w:val="009E3292"/>
    <w:rsid w:val="009E713E"/>
    <w:rsid w:val="009F31DC"/>
    <w:rsid w:val="00A076A7"/>
    <w:rsid w:val="00A17759"/>
    <w:rsid w:val="00A20856"/>
    <w:rsid w:val="00A22D21"/>
    <w:rsid w:val="00A255CF"/>
    <w:rsid w:val="00A2560A"/>
    <w:rsid w:val="00A31A9E"/>
    <w:rsid w:val="00A365A9"/>
    <w:rsid w:val="00A41416"/>
    <w:rsid w:val="00A54365"/>
    <w:rsid w:val="00A63879"/>
    <w:rsid w:val="00A70B97"/>
    <w:rsid w:val="00A738B8"/>
    <w:rsid w:val="00A7472F"/>
    <w:rsid w:val="00A81F80"/>
    <w:rsid w:val="00A87B05"/>
    <w:rsid w:val="00A92B2E"/>
    <w:rsid w:val="00A94B27"/>
    <w:rsid w:val="00A96232"/>
    <w:rsid w:val="00AB0FCC"/>
    <w:rsid w:val="00AB18D4"/>
    <w:rsid w:val="00AB1E86"/>
    <w:rsid w:val="00AB33B8"/>
    <w:rsid w:val="00AB43B0"/>
    <w:rsid w:val="00AB61AF"/>
    <w:rsid w:val="00AC69A4"/>
    <w:rsid w:val="00AD0AB8"/>
    <w:rsid w:val="00AD2D23"/>
    <w:rsid w:val="00AE1607"/>
    <w:rsid w:val="00AE1868"/>
    <w:rsid w:val="00AE48EC"/>
    <w:rsid w:val="00AE5B3E"/>
    <w:rsid w:val="00AE734B"/>
    <w:rsid w:val="00AF1C79"/>
    <w:rsid w:val="00AF5569"/>
    <w:rsid w:val="00AF56F1"/>
    <w:rsid w:val="00AF5B44"/>
    <w:rsid w:val="00AF5CF3"/>
    <w:rsid w:val="00AF775E"/>
    <w:rsid w:val="00B03B66"/>
    <w:rsid w:val="00B03CE9"/>
    <w:rsid w:val="00B05DD6"/>
    <w:rsid w:val="00B11D7D"/>
    <w:rsid w:val="00B159E8"/>
    <w:rsid w:val="00B1776E"/>
    <w:rsid w:val="00B20CF0"/>
    <w:rsid w:val="00B25476"/>
    <w:rsid w:val="00B27BAD"/>
    <w:rsid w:val="00B31557"/>
    <w:rsid w:val="00B32498"/>
    <w:rsid w:val="00B3406E"/>
    <w:rsid w:val="00B35129"/>
    <w:rsid w:val="00B37BFB"/>
    <w:rsid w:val="00B52EB6"/>
    <w:rsid w:val="00B54462"/>
    <w:rsid w:val="00B62A45"/>
    <w:rsid w:val="00B70E88"/>
    <w:rsid w:val="00B81BE5"/>
    <w:rsid w:val="00B863B0"/>
    <w:rsid w:val="00B8699E"/>
    <w:rsid w:val="00B90251"/>
    <w:rsid w:val="00B955E0"/>
    <w:rsid w:val="00BA0285"/>
    <w:rsid w:val="00BA0524"/>
    <w:rsid w:val="00BB3863"/>
    <w:rsid w:val="00BB5126"/>
    <w:rsid w:val="00BB6BF7"/>
    <w:rsid w:val="00BB6C93"/>
    <w:rsid w:val="00BC3D78"/>
    <w:rsid w:val="00BD0EC2"/>
    <w:rsid w:val="00BD3E61"/>
    <w:rsid w:val="00BD5ECF"/>
    <w:rsid w:val="00BD7706"/>
    <w:rsid w:val="00BE1D87"/>
    <w:rsid w:val="00BF0E49"/>
    <w:rsid w:val="00BF2DF6"/>
    <w:rsid w:val="00BF3211"/>
    <w:rsid w:val="00BF54E8"/>
    <w:rsid w:val="00BF71F9"/>
    <w:rsid w:val="00C019B6"/>
    <w:rsid w:val="00C0325D"/>
    <w:rsid w:val="00C040A1"/>
    <w:rsid w:val="00C05B3F"/>
    <w:rsid w:val="00C10782"/>
    <w:rsid w:val="00C109DE"/>
    <w:rsid w:val="00C10B57"/>
    <w:rsid w:val="00C1153C"/>
    <w:rsid w:val="00C11C83"/>
    <w:rsid w:val="00C12408"/>
    <w:rsid w:val="00C124FF"/>
    <w:rsid w:val="00C128FC"/>
    <w:rsid w:val="00C13F10"/>
    <w:rsid w:val="00C21A42"/>
    <w:rsid w:val="00C27BDE"/>
    <w:rsid w:val="00C37180"/>
    <w:rsid w:val="00C6007C"/>
    <w:rsid w:val="00C6247F"/>
    <w:rsid w:val="00C63643"/>
    <w:rsid w:val="00C728FF"/>
    <w:rsid w:val="00C73AAC"/>
    <w:rsid w:val="00C7515D"/>
    <w:rsid w:val="00C86B5A"/>
    <w:rsid w:val="00C87E88"/>
    <w:rsid w:val="00C96009"/>
    <w:rsid w:val="00C97750"/>
    <w:rsid w:val="00CA0CB0"/>
    <w:rsid w:val="00CA4622"/>
    <w:rsid w:val="00CB223D"/>
    <w:rsid w:val="00CB4238"/>
    <w:rsid w:val="00CC14FD"/>
    <w:rsid w:val="00CC4A31"/>
    <w:rsid w:val="00CC7A1A"/>
    <w:rsid w:val="00CD1694"/>
    <w:rsid w:val="00CD2C13"/>
    <w:rsid w:val="00CD65B2"/>
    <w:rsid w:val="00CD7D25"/>
    <w:rsid w:val="00CE1AB1"/>
    <w:rsid w:val="00CE4EDC"/>
    <w:rsid w:val="00CE7122"/>
    <w:rsid w:val="00CF17BC"/>
    <w:rsid w:val="00CF1BEA"/>
    <w:rsid w:val="00CF4770"/>
    <w:rsid w:val="00CF4AAB"/>
    <w:rsid w:val="00CF4F2D"/>
    <w:rsid w:val="00D01E66"/>
    <w:rsid w:val="00D023ED"/>
    <w:rsid w:val="00D04C47"/>
    <w:rsid w:val="00D17059"/>
    <w:rsid w:val="00D261B2"/>
    <w:rsid w:val="00D36D9E"/>
    <w:rsid w:val="00D470FF"/>
    <w:rsid w:val="00D5141A"/>
    <w:rsid w:val="00D55C37"/>
    <w:rsid w:val="00D5706C"/>
    <w:rsid w:val="00D60D96"/>
    <w:rsid w:val="00D620E6"/>
    <w:rsid w:val="00D63E0A"/>
    <w:rsid w:val="00D71E08"/>
    <w:rsid w:val="00D73C7F"/>
    <w:rsid w:val="00D73D4E"/>
    <w:rsid w:val="00D768A6"/>
    <w:rsid w:val="00D8762E"/>
    <w:rsid w:val="00D9354F"/>
    <w:rsid w:val="00D93DB5"/>
    <w:rsid w:val="00D97AC1"/>
    <w:rsid w:val="00DA1512"/>
    <w:rsid w:val="00DA20A0"/>
    <w:rsid w:val="00DA746D"/>
    <w:rsid w:val="00DB5476"/>
    <w:rsid w:val="00DB562C"/>
    <w:rsid w:val="00DC25B7"/>
    <w:rsid w:val="00DC4FE0"/>
    <w:rsid w:val="00DD14A6"/>
    <w:rsid w:val="00DD285C"/>
    <w:rsid w:val="00DD52B7"/>
    <w:rsid w:val="00DD53A5"/>
    <w:rsid w:val="00DD7BE8"/>
    <w:rsid w:val="00DE3215"/>
    <w:rsid w:val="00DE6165"/>
    <w:rsid w:val="00DF28C4"/>
    <w:rsid w:val="00DF5D97"/>
    <w:rsid w:val="00E00AC7"/>
    <w:rsid w:val="00E01A0C"/>
    <w:rsid w:val="00E03E91"/>
    <w:rsid w:val="00E0650D"/>
    <w:rsid w:val="00E07D2E"/>
    <w:rsid w:val="00E12718"/>
    <w:rsid w:val="00E15866"/>
    <w:rsid w:val="00E20AB0"/>
    <w:rsid w:val="00E20B23"/>
    <w:rsid w:val="00E31371"/>
    <w:rsid w:val="00E3664C"/>
    <w:rsid w:val="00E44569"/>
    <w:rsid w:val="00E45F35"/>
    <w:rsid w:val="00E530CF"/>
    <w:rsid w:val="00E57263"/>
    <w:rsid w:val="00E577C8"/>
    <w:rsid w:val="00E61163"/>
    <w:rsid w:val="00E633B4"/>
    <w:rsid w:val="00E66298"/>
    <w:rsid w:val="00E72010"/>
    <w:rsid w:val="00E751DC"/>
    <w:rsid w:val="00E7548B"/>
    <w:rsid w:val="00E83862"/>
    <w:rsid w:val="00E84BD1"/>
    <w:rsid w:val="00E84E87"/>
    <w:rsid w:val="00E864BE"/>
    <w:rsid w:val="00E90ABF"/>
    <w:rsid w:val="00E944FE"/>
    <w:rsid w:val="00E95E87"/>
    <w:rsid w:val="00EA2E73"/>
    <w:rsid w:val="00EA33C3"/>
    <w:rsid w:val="00EB01EB"/>
    <w:rsid w:val="00EB128D"/>
    <w:rsid w:val="00EB1E80"/>
    <w:rsid w:val="00EB2487"/>
    <w:rsid w:val="00EB48C4"/>
    <w:rsid w:val="00EC1892"/>
    <w:rsid w:val="00EC3616"/>
    <w:rsid w:val="00EC6014"/>
    <w:rsid w:val="00EC74C7"/>
    <w:rsid w:val="00ED138B"/>
    <w:rsid w:val="00ED275D"/>
    <w:rsid w:val="00ED3B6D"/>
    <w:rsid w:val="00ED5A40"/>
    <w:rsid w:val="00EE2ACE"/>
    <w:rsid w:val="00EE557F"/>
    <w:rsid w:val="00EE746E"/>
    <w:rsid w:val="00EF2C6D"/>
    <w:rsid w:val="00EF38AE"/>
    <w:rsid w:val="00EF4738"/>
    <w:rsid w:val="00EF5617"/>
    <w:rsid w:val="00F01E51"/>
    <w:rsid w:val="00F02C34"/>
    <w:rsid w:val="00F0370F"/>
    <w:rsid w:val="00F03FA0"/>
    <w:rsid w:val="00F05264"/>
    <w:rsid w:val="00F053CD"/>
    <w:rsid w:val="00F05C0E"/>
    <w:rsid w:val="00F10B92"/>
    <w:rsid w:val="00F156EA"/>
    <w:rsid w:val="00F2255F"/>
    <w:rsid w:val="00F2351D"/>
    <w:rsid w:val="00F2515B"/>
    <w:rsid w:val="00F34054"/>
    <w:rsid w:val="00F34428"/>
    <w:rsid w:val="00F41B0B"/>
    <w:rsid w:val="00F4301A"/>
    <w:rsid w:val="00F4795B"/>
    <w:rsid w:val="00F47F4B"/>
    <w:rsid w:val="00F50373"/>
    <w:rsid w:val="00F50E58"/>
    <w:rsid w:val="00F51195"/>
    <w:rsid w:val="00F516A6"/>
    <w:rsid w:val="00F533AF"/>
    <w:rsid w:val="00F535ED"/>
    <w:rsid w:val="00F56F49"/>
    <w:rsid w:val="00F65847"/>
    <w:rsid w:val="00F71926"/>
    <w:rsid w:val="00F753D7"/>
    <w:rsid w:val="00F77EA6"/>
    <w:rsid w:val="00F83AF8"/>
    <w:rsid w:val="00F853F5"/>
    <w:rsid w:val="00F90AB2"/>
    <w:rsid w:val="00F93CA8"/>
    <w:rsid w:val="00F947C6"/>
    <w:rsid w:val="00F94F11"/>
    <w:rsid w:val="00F95E0F"/>
    <w:rsid w:val="00F9663A"/>
    <w:rsid w:val="00F9741E"/>
    <w:rsid w:val="00FA3A64"/>
    <w:rsid w:val="00FA667E"/>
    <w:rsid w:val="00FB2289"/>
    <w:rsid w:val="00FB2618"/>
    <w:rsid w:val="00FB3F4D"/>
    <w:rsid w:val="00FB45D3"/>
    <w:rsid w:val="00FB795A"/>
    <w:rsid w:val="00FC3EB9"/>
    <w:rsid w:val="00FC517A"/>
    <w:rsid w:val="00FC7666"/>
    <w:rsid w:val="00FD26B1"/>
    <w:rsid w:val="00FD42A1"/>
    <w:rsid w:val="00FD6EDF"/>
    <w:rsid w:val="00FD72DB"/>
    <w:rsid w:val="00FE21C5"/>
    <w:rsid w:val="00FE51F3"/>
    <w:rsid w:val="00FE57AD"/>
    <w:rsid w:val="00FF0DF3"/>
    <w:rsid w:val="00FF2AC2"/>
    <w:rsid w:val="00FF2D8A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07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3956BD"/>
  </w:style>
  <w:style w:type="paragraph" w:customStyle="1" w:styleId="xl87">
    <w:name w:val="xl87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A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07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3956BD"/>
  </w:style>
  <w:style w:type="paragraph" w:customStyle="1" w:styleId="xl87">
    <w:name w:val="xl87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A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CC4E2A6C957DDF4E0115197027922BB2B37B66B0CDFE949B441A393DB47567B6CFCAD481D4C27CC65FD79734F3BBD59096BCBF077EAFB57286EEBNDfD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2793762136E470766E3C46799FAF83679D5E97E181284FD0F8F1548B53BB45650DC9122E4756611E70B94F9A25F2024161370D95B27E8Dl1d0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2793762136E470766E3C46799FAF83679D5E97E181284FD0F8F1548B53BB45650DC91529435669482AA94BD372F91E467F280F8BB2l7dC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0205C812A8F68D4F49632572AF9DBEF2253A7C95914EB75A3B2CA4F52C98C9C9B107498E79261185154DDaDS8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utologskoe-r31.gosweb.gosuslugi.ru/" TargetMode="External"/><Relationship Id="rId14" Type="http://schemas.openxmlformats.org/officeDocument/2006/relationships/hyperlink" Target="consultantplus://offline/ref=3CC4E2A6C957DDF4E0115197027922BB2B37B66B0CDFE949B441A393DB47567B6CFCAD481D4C27CC65FD79734F3BBD59096BCBF077EAFB57286EEBNDf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B2C6-E78B-42F0-BAEC-8ACB4978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11218</Words>
  <Characters>63948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2024-11-04T05:22:00Z</cp:lastPrinted>
  <dcterms:created xsi:type="dcterms:W3CDTF">2024-11-05T06:25:00Z</dcterms:created>
  <dcterms:modified xsi:type="dcterms:W3CDTF">2024-11-05T10:11:00Z</dcterms:modified>
</cp:coreProperties>
</file>