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DA" w:rsidRPr="000D39DA" w:rsidRDefault="000D39DA" w:rsidP="000D39DA">
      <w:pPr>
        <w:widowControl w:val="0"/>
        <w:adjustRightInd w:val="0"/>
        <w:spacing w:line="360" w:lineRule="atLeast"/>
        <w:ind w:right="-5"/>
        <w:jc w:val="center"/>
        <w:textAlignment w:val="baseline"/>
        <w:rPr>
          <w:rFonts w:ascii="Times New Roman" w:hAnsi="Times New Roman" w:cs="Times New Roman"/>
          <w:b/>
          <w:noProof/>
          <w:sz w:val="27"/>
          <w:szCs w:val="27"/>
        </w:rPr>
      </w:pPr>
      <w:r w:rsidRPr="000D39DA">
        <w:rPr>
          <w:rFonts w:ascii="Times New Roman" w:hAnsi="Times New Roman" w:cs="Times New Roman"/>
        </w:rPr>
        <w:pict>
          <v:rect id="Прямоугольник 7" o:spid="_x0000_s1026" style="position:absolute;left:0;text-align:left;margin-left:289.2pt;margin-top:9.3pt;width:125.25pt;height:39.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tmQIAAPYEAAAOAAAAZHJzL2Uyb0RvYy54bWysVM1u2zAMvg/YOwi6r3aCpGmNOkXQIsOA&#10;oC2QDj0zshwbkyVNUuJkpwG7Dtgj7CF2GfbTZ3DeaJTstFm307AcBFKkyI+fP+bsfFMJsubGlkqm&#10;tHcUU8IlU1kplyl9fTt9cUKJdSAzEErylG65pefj58/Oap3wviqUyLghWETapNYpLZzTSRRZVvAK&#10;7JHSXGIwV6YCh65ZRpmBGqtXIurH8XFUK5Npoxi3Fm8v2yAdh/p5zpm7znPLHREpRWwunCacC39G&#10;4zNIlgZ0UbIOBvwDigpKiU0fSl2CA7Iy5R+lqpIZZVXujpiqIpXnJeNhBpymFz+ZZl6A5mEWJMfq&#10;B5rs/yvLrtY3hpRZSkeUSKjwEzWfd+93n5ofzf3uQ/OluW++7z42P5uvzTcy8nzV2ib4bK5vjJ/Y&#10;6plibywGot8i3rFdziY3lc/FeckmkL99IJ9vHGF42RuexsejISUMY8N4cNIf+m4RJPvX2lj3kquK&#10;eCOlBj9u4BzWM+va1H1KAKZEmU1LIYKztRfCkDWgDlA+maopEWAdXqZ0Gn5dN3v4TEhSp7Q/HMQo&#10;HgYo0FyAQ7PSSJmVS0pALFH5zJmARSrfEcFA4rFcgi3apqFs10JIH+dBnh30R7a85TaLDdbw5kJl&#10;W/xCRrXStZpNSyw8Q+w3YFCrCAz3z13jkQuFaFVnUVIo8+5v9z4fJYRRSmrUPk7ydgWGIyWvJIrr&#10;tDcY+GUJzmA46qNjDiOLw4hcVRcKae3hpmsWTJ/vxN7MjarucE0nviuGQDLs3XLWOReu3UlcdMYn&#10;k5CGC6LBzeRcM198T+nt5g6M7jTgUD1Xar8nkDyRQpvrX0o1WTmVl0Enj7x2osXlCkrr/gj89h76&#10;Ievx72r8CwAA//8DAFBLAwQUAAYACAAAACEAABew1uAAAAAJAQAADwAAAGRycy9kb3ducmV2Lnht&#10;bEyPUUvDMBSF3wX/Q7iCby7d7GZWmw4RBoLCsG7vWXPXRpukNGnX+eu9Punj5Xyc8918M9mWjdgH&#10;452E+SwBhq7y2rhawv5jeyeAhaicVq13KOGCATbF9VWuMu3P7h3HMtaMSlzIlIQmxi7jPFQNWhVm&#10;vkNH2cn3VkU6+5rrXp2p3LZ8kSQrbpVxtNCoDp8brL7KwUoYzP2l3E1j+mI+v/3rYcuX6dtJytub&#10;6ekRWMQp/sHwq0/qUJDT0Q9OB9ZKWD6IlFAKxAoYAWIh1sCOEtZiDrzI+f8Pih8AAAD//wMAUEsB&#10;Ai0AFAAGAAgAAAAhALaDOJL+AAAA4QEAABMAAAAAAAAAAAAAAAAAAAAAAFtDb250ZW50X1R5cGVz&#10;XS54bWxQSwECLQAUAAYACAAAACEAOP0h/9YAAACUAQAACwAAAAAAAAAAAAAAAAAvAQAAX3JlbHMv&#10;LnJlbHNQSwECLQAUAAYACAAAACEA5fojbZkCAAD2BAAADgAAAAAAAAAAAAAAAAAuAgAAZHJzL2Uy&#10;b0RvYy54bWxQSwECLQAUAAYACAAAACEAABew1uAAAAAJAQAADwAAAAAAAAAAAAAAAADzBAAAZHJz&#10;L2Rvd25yZXYueG1sUEsFBgAAAAAEAAQA8wAAAAAGAAAAAA==&#10;" fillcolor="window" stroked="f" strokeweight="2pt">
            <v:path arrowok="t"/>
            <v:textbox>
              <w:txbxContent>
                <w:p w:rsidR="000D39DA" w:rsidRDefault="000D39DA" w:rsidP="000D39DA">
                  <w:pPr>
                    <w:jc w:val="center"/>
                    <w:rPr>
                      <w:b/>
                      <w:sz w:val="28"/>
                    </w:rPr>
                  </w:pPr>
                </w:p>
              </w:txbxContent>
            </v:textbox>
          </v:rect>
        </w:pict>
      </w:r>
      <w:r w:rsidRPr="000D39DA">
        <w:rPr>
          <w:rFonts w:ascii="Times New Roman" w:hAnsi="Times New Roman" w:cs="Times New Roman"/>
          <w:b/>
          <w:noProof/>
          <w:sz w:val="27"/>
          <w:szCs w:val="27"/>
        </w:rPr>
        <w:drawing>
          <wp:inline distT="0" distB="0" distL="0" distR="0">
            <wp:extent cx="676275" cy="9239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76275" cy="923925"/>
                    </a:xfrm>
                    <a:prstGeom prst="rect">
                      <a:avLst/>
                    </a:prstGeom>
                    <a:noFill/>
                    <a:ln w="9525">
                      <a:noFill/>
                      <a:miter lim="800000"/>
                      <a:headEnd/>
                      <a:tailEnd/>
                    </a:ln>
                  </pic:spPr>
                </pic:pic>
              </a:graphicData>
            </a:graphic>
          </wp:inline>
        </w:drawing>
      </w:r>
    </w:p>
    <w:p w:rsidR="000D39DA" w:rsidRPr="000D39DA" w:rsidRDefault="000D39DA" w:rsidP="000D39DA">
      <w:pPr>
        <w:widowControl w:val="0"/>
        <w:adjustRightInd w:val="0"/>
        <w:spacing w:after="0" w:line="360" w:lineRule="atLeast"/>
        <w:jc w:val="center"/>
        <w:textAlignment w:val="baseline"/>
        <w:rPr>
          <w:rFonts w:ascii="Times New Roman" w:hAnsi="Times New Roman" w:cs="Times New Roman"/>
          <w:b/>
          <w:bCs/>
          <w:sz w:val="28"/>
          <w:szCs w:val="27"/>
        </w:rPr>
      </w:pPr>
      <w:r w:rsidRPr="000D39DA">
        <w:rPr>
          <w:rFonts w:ascii="Times New Roman" w:hAnsi="Times New Roman" w:cs="Times New Roman"/>
          <w:b/>
          <w:bCs/>
          <w:sz w:val="28"/>
          <w:szCs w:val="27"/>
        </w:rPr>
        <w:t>муниципальный район «Белгородский район» Белгородской области</w:t>
      </w:r>
    </w:p>
    <w:p w:rsidR="000D39DA" w:rsidRPr="000D39DA" w:rsidRDefault="000D39DA" w:rsidP="000D39DA">
      <w:pPr>
        <w:widowControl w:val="0"/>
        <w:adjustRightInd w:val="0"/>
        <w:spacing w:after="0" w:line="360" w:lineRule="atLeast"/>
        <w:jc w:val="center"/>
        <w:textAlignment w:val="baseline"/>
        <w:rPr>
          <w:rFonts w:ascii="Times New Roman" w:eastAsia="Calibri" w:hAnsi="Times New Roman" w:cs="Times New Roman"/>
          <w:b/>
          <w:sz w:val="28"/>
          <w:szCs w:val="27"/>
        </w:rPr>
      </w:pPr>
      <w:r w:rsidRPr="000D39DA">
        <w:rPr>
          <w:rFonts w:ascii="Times New Roman" w:eastAsia="Calibri" w:hAnsi="Times New Roman" w:cs="Times New Roman"/>
          <w:b/>
          <w:sz w:val="28"/>
          <w:szCs w:val="27"/>
        </w:rPr>
        <w:t xml:space="preserve">Земское собрание Крутологского сельского поселения </w:t>
      </w:r>
    </w:p>
    <w:p w:rsidR="000D39DA" w:rsidRPr="00196075" w:rsidRDefault="000D39DA" w:rsidP="000D39DA">
      <w:pPr>
        <w:ind w:left="1" w:firstLine="709"/>
        <w:jc w:val="center"/>
        <w:rPr>
          <w:rFonts w:ascii="Times New Roman" w:hAnsi="Times New Roman" w:cs="Times New Roman"/>
          <w:b/>
          <w:bCs/>
          <w:sz w:val="28"/>
          <w:szCs w:val="28"/>
        </w:rPr>
      </w:pPr>
      <w:r w:rsidRPr="00196075">
        <w:rPr>
          <w:rFonts w:ascii="Times New Roman" w:hAnsi="Times New Roman" w:cs="Times New Roman"/>
          <w:b/>
          <w:sz w:val="28"/>
          <w:szCs w:val="28"/>
        </w:rPr>
        <w:t xml:space="preserve">двадцать седьмое </w:t>
      </w:r>
      <w:r w:rsidRPr="00196075">
        <w:rPr>
          <w:rFonts w:ascii="Times New Roman" w:hAnsi="Times New Roman" w:cs="Times New Roman"/>
          <w:b/>
          <w:bCs/>
          <w:sz w:val="28"/>
          <w:szCs w:val="28"/>
        </w:rPr>
        <w:t>заседание четвертого созыва</w:t>
      </w:r>
    </w:p>
    <w:p w:rsidR="000D39DA" w:rsidRPr="00196075" w:rsidRDefault="000D39DA" w:rsidP="000D39DA">
      <w:pPr>
        <w:ind w:left="2" w:right="-5" w:firstLine="709"/>
        <w:contextualSpacing/>
        <w:jc w:val="center"/>
        <w:rPr>
          <w:rFonts w:ascii="Times New Roman" w:hAnsi="Times New Roman" w:cs="Times New Roman"/>
          <w:b/>
          <w:noProof/>
          <w:sz w:val="28"/>
          <w:szCs w:val="28"/>
        </w:rPr>
      </w:pPr>
    </w:p>
    <w:p w:rsidR="000D39DA" w:rsidRDefault="000D39DA" w:rsidP="000D39DA">
      <w:pPr>
        <w:ind w:left="2" w:right="-5" w:firstLine="709"/>
        <w:contextualSpacing/>
        <w:jc w:val="center"/>
        <w:rPr>
          <w:rFonts w:ascii="Times New Roman" w:hAnsi="Times New Roman" w:cs="Times New Roman"/>
          <w:b/>
          <w:caps/>
          <w:spacing w:val="100"/>
          <w:sz w:val="28"/>
          <w:szCs w:val="28"/>
        </w:rPr>
      </w:pPr>
      <w:r w:rsidRPr="00196075">
        <w:rPr>
          <w:rFonts w:ascii="Times New Roman" w:hAnsi="Times New Roman" w:cs="Times New Roman"/>
          <w:b/>
          <w:caps/>
          <w:spacing w:val="100"/>
          <w:sz w:val="28"/>
          <w:szCs w:val="28"/>
        </w:rPr>
        <w:t>решение</w:t>
      </w:r>
    </w:p>
    <w:p w:rsidR="000D39DA" w:rsidRDefault="000D39DA" w:rsidP="000D39DA">
      <w:pPr>
        <w:ind w:left="2" w:right="-5" w:firstLine="709"/>
        <w:contextualSpacing/>
        <w:jc w:val="center"/>
        <w:rPr>
          <w:rFonts w:ascii="Times New Roman" w:hAnsi="Times New Roman" w:cs="Times New Roman"/>
          <w:b/>
          <w:caps/>
          <w:spacing w:val="100"/>
          <w:sz w:val="28"/>
          <w:szCs w:val="28"/>
        </w:rPr>
      </w:pPr>
    </w:p>
    <w:p w:rsidR="000D39DA" w:rsidRPr="00196075" w:rsidRDefault="000D39DA" w:rsidP="000D39DA">
      <w:pPr>
        <w:spacing w:line="240" w:lineRule="auto"/>
        <w:jc w:val="both"/>
        <w:rPr>
          <w:rFonts w:ascii="Times New Roman" w:hAnsi="Times New Roman" w:cs="Times New Roman"/>
          <w:sz w:val="36"/>
          <w:szCs w:val="24"/>
        </w:rPr>
      </w:pPr>
      <w:r w:rsidRPr="00196075">
        <w:rPr>
          <w:rFonts w:ascii="Times New Roman" w:hAnsi="Times New Roman" w:cs="Times New Roman"/>
          <w:b/>
          <w:sz w:val="28"/>
          <w:szCs w:val="28"/>
        </w:rPr>
        <w:t xml:space="preserve">«31» марта 2021 года                                 </w:t>
      </w:r>
      <w:r>
        <w:rPr>
          <w:rFonts w:ascii="Times New Roman" w:hAnsi="Times New Roman" w:cs="Times New Roman"/>
          <w:b/>
          <w:sz w:val="28"/>
          <w:szCs w:val="28"/>
        </w:rPr>
        <w:t xml:space="preserve">                               </w:t>
      </w:r>
      <w:r w:rsidRPr="0019607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196075">
        <w:rPr>
          <w:rFonts w:ascii="Times New Roman" w:hAnsi="Times New Roman" w:cs="Times New Roman"/>
          <w:b/>
          <w:sz w:val="28"/>
          <w:szCs w:val="28"/>
        </w:rPr>
        <w:t xml:space="preserve">  № 15</w:t>
      </w:r>
      <w:r>
        <w:rPr>
          <w:rFonts w:ascii="Times New Roman" w:hAnsi="Times New Roman" w:cs="Times New Roman"/>
          <w:b/>
          <w:sz w:val="28"/>
          <w:szCs w:val="28"/>
        </w:rPr>
        <w:t>4</w:t>
      </w:r>
      <w:r w:rsidRPr="00196075">
        <w:rPr>
          <w:rFonts w:ascii="Times New Roman" w:hAnsi="Times New Roman" w:cs="Times New Roman"/>
          <w:color w:val="FFFFFF"/>
          <w:sz w:val="28"/>
          <w:szCs w:val="28"/>
        </w:rPr>
        <w:t xml:space="preserve">6   </w:t>
      </w:r>
    </w:p>
    <w:p w:rsidR="000D39DA" w:rsidRPr="0009037A" w:rsidRDefault="000D39DA" w:rsidP="000D39DA">
      <w:pPr>
        <w:ind w:left="2" w:right="-5" w:firstLine="709"/>
        <w:contextualSpacing/>
        <w:jc w:val="center"/>
        <w:rPr>
          <w:rFonts w:ascii="Times New Roman" w:hAnsi="Times New Roman" w:cs="Times New Roman"/>
          <w:b/>
          <w:caps/>
          <w:spacing w:val="100"/>
          <w:szCs w:val="28"/>
        </w:rPr>
      </w:pPr>
    </w:p>
    <w:p w:rsidR="000D39DA" w:rsidRPr="0009037A" w:rsidRDefault="000D39DA" w:rsidP="000D39DA">
      <w:pPr>
        <w:spacing w:after="0"/>
        <w:rPr>
          <w:rFonts w:ascii="Times New Roman" w:hAnsi="Times New Roman" w:cs="Times New Roman"/>
          <w:b/>
          <w:sz w:val="28"/>
          <w:szCs w:val="27"/>
        </w:rPr>
      </w:pPr>
      <w:r w:rsidRPr="0009037A">
        <w:rPr>
          <w:rFonts w:ascii="Times New Roman" w:hAnsi="Times New Roman" w:cs="Times New Roman"/>
          <w:b/>
          <w:sz w:val="28"/>
          <w:szCs w:val="27"/>
        </w:rPr>
        <w:t>О регистрации Устава и установлении границ</w:t>
      </w:r>
    </w:p>
    <w:p w:rsidR="000D39DA" w:rsidRPr="0009037A" w:rsidRDefault="000D39DA" w:rsidP="000D39DA">
      <w:pPr>
        <w:spacing w:after="0"/>
        <w:rPr>
          <w:rFonts w:ascii="Times New Roman" w:hAnsi="Times New Roman" w:cs="Times New Roman"/>
          <w:b/>
          <w:sz w:val="28"/>
          <w:szCs w:val="27"/>
        </w:rPr>
      </w:pPr>
      <w:r w:rsidRPr="0009037A">
        <w:rPr>
          <w:rFonts w:ascii="Times New Roman" w:hAnsi="Times New Roman" w:cs="Times New Roman"/>
          <w:b/>
          <w:sz w:val="28"/>
          <w:szCs w:val="27"/>
        </w:rPr>
        <w:t xml:space="preserve">территории </w:t>
      </w:r>
      <w:proofErr w:type="gramStart"/>
      <w:r w:rsidRPr="0009037A">
        <w:rPr>
          <w:rFonts w:ascii="Times New Roman" w:hAnsi="Times New Roman" w:cs="Times New Roman"/>
          <w:b/>
          <w:sz w:val="28"/>
          <w:szCs w:val="27"/>
        </w:rPr>
        <w:t>территориального</w:t>
      </w:r>
      <w:proofErr w:type="gramEnd"/>
      <w:r w:rsidRPr="0009037A">
        <w:rPr>
          <w:rFonts w:ascii="Times New Roman" w:hAnsi="Times New Roman" w:cs="Times New Roman"/>
          <w:b/>
          <w:sz w:val="28"/>
          <w:szCs w:val="27"/>
        </w:rPr>
        <w:t xml:space="preserve"> общественного </w:t>
      </w:r>
    </w:p>
    <w:p w:rsidR="000D39DA" w:rsidRPr="0009037A" w:rsidRDefault="000D39DA" w:rsidP="000D39DA">
      <w:pPr>
        <w:spacing w:after="0"/>
        <w:rPr>
          <w:rFonts w:ascii="Times New Roman" w:hAnsi="Times New Roman" w:cs="Times New Roman"/>
          <w:b/>
          <w:sz w:val="28"/>
          <w:szCs w:val="27"/>
        </w:rPr>
      </w:pPr>
      <w:r w:rsidRPr="0009037A">
        <w:rPr>
          <w:rFonts w:ascii="Times New Roman" w:hAnsi="Times New Roman" w:cs="Times New Roman"/>
          <w:b/>
          <w:sz w:val="28"/>
          <w:szCs w:val="27"/>
        </w:rPr>
        <w:t>самоуправления «Новые русские»</w:t>
      </w:r>
    </w:p>
    <w:p w:rsidR="000D39DA" w:rsidRPr="0009037A" w:rsidRDefault="000D39DA" w:rsidP="000D39DA">
      <w:pPr>
        <w:spacing w:after="0"/>
        <w:rPr>
          <w:rFonts w:ascii="Times New Roman" w:hAnsi="Times New Roman" w:cs="Times New Roman"/>
          <w:b/>
          <w:sz w:val="28"/>
          <w:szCs w:val="27"/>
        </w:rPr>
      </w:pPr>
    </w:p>
    <w:p w:rsidR="000D39DA" w:rsidRPr="0009037A" w:rsidRDefault="000D39DA" w:rsidP="0009037A">
      <w:pPr>
        <w:spacing w:after="0" w:line="240" w:lineRule="auto"/>
        <w:ind w:firstLine="743"/>
        <w:jc w:val="both"/>
        <w:rPr>
          <w:rFonts w:ascii="Times New Roman" w:hAnsi="Times New Roman" w:cs="Times New Roman"/>
          <w:color w:val="000000"/>
          <w:sz w:val="28"/>
          <w:szCs w:val="27"/>
          <w:lang w:bidi="ru-RU"/>
        </w:rPr>
      </w:pPr>
      <w:proofErr w:type="gramStart"/>
      <w:r w:rsidRPr="0009037A">
        <w:rPr>
          <w:rFonts w:ascii="Times New Roman" w:hAnsi="Times New Roman" w:cs="Times New Roman"/>
          <w:color w:val="000000"/>
          <w:sz w:val="28"/>
          <w:szCs w:val="27"/>
          <w:lang w:bidi="ru-RU"/>
        </w:rPr>
        <w:t xml:space="preserve">Рассмотрев представленный Устав территориального общественного самоуправления «Новые русские», утвержденный учредительным собранием жителей улиц Новая, Русская, Есенина села Крутой Лог, расположенных на территории Крутологского сельского поселения муниципального района «Белгородский район» Белгородской области </w:t>
      </w:r>
      <w:r w:rsidR="0009037A" w:rsidRPr="0009037A">
        <w:rPr>
          <w:rFonts w:ascii="Times New Roman" w:hAnsi="Times New Roman" w:cs="Times New Roman"/>
          <w:sz w:val="28"/>
          <w:szCs w:val="27"/>
          <w:lang w:bidi="ru-RU"/>
        </w:rPr>
        <w:t>26</w:t>
      </w:r>
      <w:r w:rsidRPr="0009037A">
        <w:rPr>
          <w:rFonts w:ascii="Times New Roman" w:hAnsi="Times New Roman" w:cs="Times New Roman"/>
          <w:sz w:val="28"/>
          <w:szCs w:val="27"/>
          <w:lang w:bidi="ru-RU"/>
        </w:rPr>
        <w:t xml:space="preserve"> марта 2021 года, протокол № 1, в</w:t>
      </w:r>
      <w:r w:rsidRPr="0009037A">
        <w:rPr>
          <w:rFonts w:ascii="Times New Roman" w:hAnsi="Times New Roman" w:cs="Times New Roman"/>
          <w:color w:val="000000"/>
          <w:sz w:val="28"/>
          <w:szCs w:val="27"/>
          <w:lang w:bidi="ru-RU"/>
        </w:rPr>
        <w:t xml:space="preserve"> соответствии с п. 5 ст. 27 Федерального закона № 131- ФЗ от 6 октября 2003 года «Об общих принципах организации местного самоуправления в</w:t>
      </w:r>
      <w:proofErr w:type="gramEnd"/>
      <w:r w:rsidRPr="0009037A">
        <w:rPr>
          <w:rFonts w:ascii="Times New Roman" w:hAnsi="Times New Roman" w:cs="Times New Roman"/>
          <w:color w:val="000000"/>
          <w:sz w:val="28"/>
          <w:szCs w:val="27"/>
          <w:lang w:bidi="ru-RU"/>
        </w:rPr>
        <w:t xml:space="preserve"> Российской Федерации»,</w:t>
      </w:r>
    </w:p>
    <w:p w:rsidR="0009037A" w:rsidRPr="0009037A" w:rsidRDefault="0009037A" w:rsidP="0009037A">
      <w:pPr>
        <w:spacing w:after="0" w:line="240" w:lineRule="auto"/>
        <w:ind w:firstLine="743"/>
        <w:jc w:val="both"/>
        <w:rPr>
          <w:rFonts w:ascii="Times New Roman" w:hAnsi="Times New Roman" w:cs="Times New Roman"/>
          <w:color w:val="000000"/>
          <w:sz w:val="28"/>
          <w:szCs w:val="27"/>
          <w:lang w:bidi="ru-RU"/>
        </w:rPr>
      </w:pPr>
    </w:p>
    <w:p w:rsidR="000D39DA" w:rsidRPr="0009037A" w:rsidRDefault="000D39DA" w:rsidP="0009037A">
      <w:pPr>
        <w:spacing w:after="0" w:line="240" w:lineRule="auto"/>
        <w:ind w:firstLine="743"/>
        <w:jc w:val="both"/>
        <w:rPr>
          <w:rFonts w:ascii="Times New Roman" w:hAnsi="Times New Roman" w:cs="Times New Roman"/>
          <w:b/>
          <w:color w:val="000000"/>
          <w:sz w:val="28"/>
          <w:szCs w:val="27"/>
          <w:lang w:bidi="ru-RU"/>
        </w:rPr>
      </w:pPr>
      <w:r w:rsidRPr="0009037A">
        <w:rPr>
          <w:rFonts w:ascii="Times New Roman" w:hAnsi="Times New Roman" w:cs="Times New Roman"/>
          <w:b/>
          <w:color w:val="000000"/>
          <w:sz w:val="28"/>
          <w:szCs w:val="27"/>
          <w:lang w:bidi="ru-RU"/>
        </w:rPr>
        <w:t xml:space="preserve">земское собрание Крутологского </w:t>
      </w:r>
      <w:r w:rsidRPr="0009037A">
        <w:rPr>
          <w:rStyle w:val="3"/>
          <w:rFonts w:eastAsiaTheme="minorEastAsia"/>
          <w:sz w:val="28"/>
          <w:szCs w:val="27"/>
        </w:rPr>
        <w:t xml:space="preserve">сельского </w:t>
      </w:r>
      <w:r w:rsidRPr="0009037A">
        <w:rPr>
          <w:rFonts w:ascii="Times New Roman" w:hAnsi="Times New Roman" w:cs="Times New Roman"/>
          <w:b/>
          <w:color w:val="000000"/>
          <w:sz w:val="28"/>
          <w:szCs w:val="27"/>
          <w:lang w:bidi="ru-RU"/>
        </w:rPr>
        <w:t xml:space="preserve">поселения </w:t>
      </w:r>
      <w:proofErr w:type="spellStart"/>
      <w:proofErr w:type="gramStart"/>
      <w:r w:rsidRPr="0009037A">
        <w:rPr>
          <w:rFonts w:ascii="Times New Roman" w:hAnsi="Times New Roman" w:cs="Times New Roman"/>
          <w:b/>
          <w:color w:val="000000"/>
          <w:sz w:val="28"/>
          <w:szCs w:val="27"/>
          <w:lang w:bidi="ru-RU"/>
        </w:rPr>
        <w:t>р</w:t>
      </w:r>
      <w:proofErr w:type="spellEnd"/>
      <w:proofErr w:type="gramEnd"/>
      <w:r w:rsidRPr="0009037A">
        <w:rPr>
          <w:rFonts w:ascii="Times New Roman" w:hAnsi="Times New Roman" w:cs="Times New Roman"/>
          <w:b/>
          <w:color w:val="000000"/>
          <w:sz w:val="28"/>
          <w:szCs w:val="27"/>
          <w:lang w:bidi="ru-RU"/>
        </w:rPr>
        <w:t xml:space="preserve"> е </w:t>
      </w:r>
      <w:proofErr w:type="spellStart"/>
      <w:r w:rsidRPr="0009037A">
        <w:rPr>
          <w:rFonts w:ascii="Times New Roman" w:hAnsi="Times New Roman" w:cs="Times New Roman"/>
          <w:b/>
          <w:color w:val="000000"/>
          <w:sz w:val="28"/>
          <w:szCs w:val="27"/>
          <w:lang w:bidi="ru-RU"/>
        </w:rPr>
        <w:t>ш</w:t>
      </w:r>
      <w:proofErr w:type="spellEnd"/>
      <w:r w:rsidRPr="0009037A">
        <w:rPr>
          <w:rFonts w:ascii="Times New Roman" w:hAnsi="Times New Roman" w:cs="Times New Roman"/>
          <w:b/>
          <w:color w:val="000000"/>
          <w:sz w:val="28"/>
          <w:szCs w:val="27"/>
          <w:lang w:bidi="ru-RU"/>
        </w:rPr>
        <w:t xml:space="preserve"> и л о:</w:t>
      </w:r>
    </w:p>
    <w:p w:rsidR="000D39DA" w:rsidRPr="0009037A" w:rsidRDefault="000D39DA" w:rsidP="0009037A">
      <w:pPr>
        <w:tabs>
          <w:tab w:val="left" w:pos="709"/>
        </w:tabs>
        <w:spacing w:after="0" w:line="240" w:lineRule="auto"/>
        <w:jc w:val="both"/>
        <w:rPr>
          <w:rFonts w:ascii="Times New Roman" w:hAnsi="Times New Roman" w:cs="Times New Roman"/>
          <w:sz w:val="28"/>
          <w:szCs w:val="27"/>
        </w:rPr>
      </w:pPr>
    </w:p>
    <w:p w:rsidR="000D39DA" w:rsidRPr="0009037A" w:rsidRDefault="0009037A" w:rsidP="005B4C0A">
      <w:pPr>
        <w:widowControl w:val="0"/>
        <w:tabs>
          <w:tab w:val="left" w:pos="709"/>
          <w:tab w:val="left" w:pos="1134"/>
          <w:tab w:val="left" w:pos="1418"/>
        </w:tabs>
        <w:spacing w:after="0" w:line="240" w:lineRule="auto"/>
        <w:ind w:left="-142" w:firstLine="709"/>
        <w:jc w:val="both"/>
        <w:rPr>
          <w:rFonts w:ascii="Times New Roman" w:hAnsi="Times New Roman" w:cs="Times New Roman"/>
          <w:sz w:val="28"/>
          <w:szCs w:val="27"/>
        </w:rPr>
      </w:pPr>
      <w:r w:rsidRPr="0009037A">
        <w:rPr>
          <w:rFonts w:ascii="Times New Roman" w:hAnsi="Times New Roman" w:cs="Times New Roman"/>
          <w:sz w:val="28"/>
          <w:szCs w:val="27"/>
        </w:rPr>
        <w:tab/>
        <w:t xml:space="preserve">1. </w:t>
      </w:r>
      <w:r w:rsidR="000D39DA" w:rsidRPr="0009037A">
        <w:rPr>
          <w:rFonts w:ascii="Times New Roman" w:hAnsi="Times New Roman" w:cs="Times New Roman"/>
          <w:sz w:val="28"/>
          <w:szCs w:val="27"/>
        </w:rPr>
        <w:t>Зарегистрировать Устав</w:t>
      </w:r>
      <w:r w:rsidRPr="0009037A">
        <w:rPr>
          <w:rFonts w:ascii="Times New Roman" w:hAnsi="Times New Roman" w:cs="Times New Roman"/>
          <w:sz w:val="28"/>
          <w:szCs w:val="27"/>
        </w:rPr>
        <w:t xml:space="preserve"> территориального общественного самоуправления </w:t>
      </w:r>
      <w:r w:rsidR="000D39DA" w:rsidRPr="0009037A">
        <w:rPr>
          <w:rFonts w:ascii="Times New Roman" w:hAnsi="Times New Roman" w:cs="Times New Roman"/>
          <w:sz w:val="28"/>
          <w:szCs w:val="27"/>
        </w:rPr>
        <w:t>«Новые русские» (прилагается).</w:t>
      </w:r>
    </w:p>
    <w:p w:rsidR="000D39DA" w:rsidRPr="0009037A" w:rsidRDefault="000D39DA" w:rsidP="0009037A">
      <w:pPr>
        <w:widowControl w:val="0"/>
        <w:tabs>
          <w:tab w:val="left" w:pos="709"/>
          <w:tab w:val="left" w:pos="1018"/>
        </w:tabs>
        <w:spacing w:after="0" w:line="240" w:lineRule="auto"/>
        <w:jc w:val="both"/>
        <w:rPr>
          <w:rFonts w:ascii="Times New Roman" w:hAnsi="Times New Roman" w:cs="Times New Roman"/>
          <w:sz w:val="28"/>
          <w:szCs w:val="27"/>
        </w:rPr>
      </w:pPr>
      <w:r w:rsidRPr="0009037A">
        <w:rPr>
          <w:rFonts w:ascii="Times New Roman" w:hAnsi="Times New Roman" w:cs="Times New Roman"/>
          <w:sz w:val="28"/>
          <w:szCs w:val="27"/>
        </w:rPr>
        <w:tab/>
        <w:t xml:space="preserve">2. Установить границы </w:t>
      </w:r>
      <w:proofErr w:type="gramStart"/>
      <w:r w:rsidRPr="0009037A">
        <w:rPr>
          <w:rFonts w:ascii="Times New Roman" w:hAnsi="Times New Roman" w:cs="Times New Roman"/>
          <w:sz w:val="28"/>
          <w:szCs w:val="27"/>
        </w:rPr>
        <w:t>территории</w:t>
      </w:r>
      <w:proofErr w:type="gramEnd"/>
      <w:r w:rsidRPr="0009037A">
        <w:rPr>
          <w:rFonts w:ascii="Times New Roman" w:hAnsi="Times New Roman" w:cs="Times New Roman"/>
          <w:sz w:val="28"/>
          <w:szCs w:val="27"/>
        </w:rPr>
        <w:t xml:space="preserve"> на которой осуществляется деятельность территориального общественного самоуправления «Новые русские» на территории Крутологского сельского поселения (схема прилагается).</w:t>
      </w:r>
    </w:p>
    <w:p w:rsidR="000D39DA" w:rsidRPr="0009037A" w:rsidRDefault="000D39DA" w:rsidP="0009037A">
      <w:pPr>
        <w:widowControl w:val="0"/>
        <w:tabs>
          <w:tab w:val="left" w:pos="709"/>
          <w:tab w:val="left" w:pos="1018"/>
        </w:tabs>
        <w:spacing w:after="0" w:line="240" w:lineRule="auto"/>
        <w:jc w:val="both"/>
        <w:rPr>
          <w:rFonts w:ascii="Times New Roman" w:hAnsi="Times New Roman" w:cs="Times New Roman"/>
          <w:sz w:val="28"/>
          <w:szCs w:val="27"/>
        </w:rPr>
      </w:pPr>
      <w:r w:rsidRPr="0009037A">
        <w:rPr>
          <w:rFonts w:ascii="Times New Roman" w:hAnsi="Times New Roman" w:cs="Times New Roman"/>
          <w:sz w:val="28"/>
          <w:szCs w:val="27"/>
        </w:rPr>
        <w:tab/>
        <w:t>3.</w:t>
      </w:r>
      <w:r w:rsidR="005B4C0A">
        <w:rPr>
          <w:rFonts w:ascii="Times New Roman" w:hAnsi="Times New Roman" w:cs="Times New Roman"/>
          <w:sz w:val="28"/>
          <w:szCs w:val="27"/>
        </w:rPr>
        <w:t xml:space="preserve">     </w:t>
      </w:r>
      <w:r w:rsidRPr="0009037A">
        <w:rPr>
          <w:rFonts w:ascii="Times New Roman" w:hAnsi="Times New Roman" w:cs="Times New Roman"/>
          <w:sz w:val="28"/>
          <w:szCs w:val="27"/>
        </w:rPr>
        <w:t>Территориальное   общественное   самоуправление   осуществлять   в соответствии с принятым Уставом.</w:t>
      </w:r>
    </w:p>
    <w:p w:rsidR="000D39DA" w:rsidRPr="0009037A" w:rsidRDefault="000D39DA" w:rsidP="0009037A">
      <w:pPr>
        <w:shd w:val="clear" w:color="auto" w:fill="FFFFFF"/>
        <w:tabs>
          <w:tab w:val="left" w:pos="709"/>
        </w:tabs>
        <w:spacing w:after="0" w:line="240" w:lineRule="auto"/>
        <w:jc w:val="both"/>
        <w:rPr>
          <w:rFonts w:ascii="Times New Roman" w:hAnsi="Times New Roman" w:cs="Times New Roman"/>
          <w:spacing w:val="14"/>
          <w:sz w:val="28"/>
          <w:szCs w:val="27"/>
        </w:rPr>
      </w:pPr>
      <w:r w:rsidRPr="0009037A">
        <w:rPr>
          <w:rFonts w:ascii="Times New Roman" w:hAnsi="Times New Roman" w:cs="Times New Roman"/>
          <w:spacing w:val="14"/>
          <w:sz w:val="28"/>
          <w:szCs w:val="27"/>
        </w:rPr>
        <w:tab/>
        <w:t xml:space="preserve">4. </w:t>
      </w:r>
      <w:r w:rsidR="005B4C0A">
        <w:rPr>
          <w:rFonts w:ascii="Times New Roman" w:hAnsi="Times New Roman" w:cs="Times New Roman"/>
          <w:spacing w:val="14"/>
          <w:sz w:val="28"/>
          <w:szCs w:val="27"/>
        </w:rPr>
        <w:t xml:space="preserve"> </w:t>
      </w:r>
      <w:r w:rsidRPr="0009037A">
        <w:rPr>
          <w:rFonts w:ascii="Times New Roman" w:hAnsi="Times New Roman" w:cs="Times New Roman"/>
          <w:spacing w:val="14"/>
          <w:sz w:val="28"/>
          <w:szCs w:val="27"/>
        </w:rPr>
        <w:t>Обнародовать</w:t>
      </w:r>
      <w:r w:rsidR="005B4C0A">
        <w:rPr>
          <w:rFonts w:ascii="Times New Roman" w:hAnsi="Times New Roman" w:cs="Times New Roman"/>
          <w:spacing w:val="14"/>
          <w:sz w:val="28"/>
          <w:szCs w:val="27"/>
        </w:rPr>
        <w:t xml:space="preserve"> </w:t>
      </w:r>
      <w:r w:rsidRPr="0009037A">
        <w:rPr>
          <w:rFonts w:ascii="Times New Roman" w:hAnsi="Times New Roman" w:cs="Times New Roman"/>
          <w:spacing w:val="14"/>
          <w:sz w:val="28"/>
          <w:szCs w:val="27"/>
        </w:rPr>
        <w:t xml:space="preserve"> настоящее </w:t>
      </w:r>
      <w:r w:rsidR="005B4C0A">
        <w:rPr>
          <w:rFonts w:ascii="Times New Roman" w:hAnsi="Times New Roman" w:cs="Times New Roman"/>
          <w:spacing w:val="14"/>
          <w:sz w:val="28"/>
          <w:szCs w:val="27"/>
        </w:rPr>
        <w:t xml:space="preserve"> </w:t>
      </w:r>
      <w:r w:rsidRPr="0009037A">
        <w:rPr>
          <w:rFonts w:ascii="Times New Roman" w:hAnsi="Times New Roman" w:cs="Times New Roman"/>
          <w:spacing w:val="14"/>
          <w:sz w:val="28"/>
          <w:szCs w:val="27"/>
        </w:rPr>
        <w:t>решение</w:t>
      </w:r>
      <w:r w:rsidR="0009037A" w:rsidRPr="0009037A">
        <w:rPr>
          <w:rFonts w:ascii="Times New Roman" w:hAnsi="Times New Roman" w:cs="Times New Roman"/>
          <w:spacing w:val="14"/>
          <w:sz w:val="28"/>
          <w:szCs w:val="27"/>
        </w:rPr>
        <w:t xml:space="preserve"> </w:t>
      </w:r>
      <w:r w:rsidR="005B4C0A">
        <w:rPr>
          <w:rFonts w:ascii="Times New Roman" w:hAnsi="Times New Roman" w:cs="Times New Roman"/>
          <w:spacing w:val="14"/>
          <w:sz w:val="28"/>
          <w:szCs w:val="27"/>
        </w:rPr>
        <w:t xml:space="preserve"> </w:t>
      </w:r>
      <w:r w:rsidRPr="0009037A">
        <w:rPr>
          <w:rFonts w:ascii="Times New Roman" w:hAnsi="Times New Roman" w:cs="Times New Roman"/>
          <w:spacing w:val="14"/>
          <w:sz w:val="28"/>
          <w:szCs w:val="27"/>
        </w:rPr>
        <w:t xml:space="preserve">и </w:t>
      </w:r>
      <w:r w:rsidR="005B4C0A">
        <w:rPr>
          <w:rFonts w:ascii="Times New Roman" w:hAnsi="Times New Roman" w:cs="Times New Roman"/>
          <w:spacing w:val="14"/>
          <w:sz w:val="28"/>
          <w:szCs w:val="27"/>
        </w:rPr>
        <w:t xml:space="preserve">  </w:t>
      </w:r>
      <w:r w:rsidRPr="0009037A">
        <w:rPr>
          <w:rFonts w:ascii="Times New Roman" w:hAnsi="Times New Roman" w:cs="Times New Roman"/>
          <w:spacing w:val="14"/>
          <w:sz w:val="28"/>
          <w:szCs w:val="27"/>
        </w:rPr>
        <w:t>разместить</w:t>
      </w:r>
      <w:r w:rsidR="005B4C0A">
        <w:rPr>
          <w:rFonts w:ascii="Times New Roman" w:hAnsi="Times New Roman" w:cs="Times New Roman"/>
          <w:spacing w:val="14"/>
          <w:sz w:val="28"/>
          <w:szCs w:val="27"/>
        </w:rPr>
        <w:t xml:space="preserve">  </w:t>
      </w:r>
      <w:r w:rsidRPr="0009037A">
        <w:rPr>
          <w:rFonts w:ascii="Times New Roman" w:hAnsi="Times New Roman" w:cs="Times New Roman"/>
          <w:spacing w:val="14"/>
          <w:sz w:val="28"/>
          <w:szCs w:val="27"/>
        </w:rPr>
        <w:t xml:space="preserve"> на официальном сайте органов местного самоуправления Крутологского сельского поселения муниципального района «Белгородский район» Белгородской области.</w:t>
      </w:r>
    </w:p>
    <w:p w:rsidR="000D39DA" w:rsidRPr="0009037A" w:rsidRDefault="000D39DA" w:rsidP="0009037A">
      <w:pPr>
        <w:shd w:val="clear" w:color="auto" w:fill="FFFFFF"/>
        <w:tabs>
          <w:tab w:val="left" w:pos="709"/>
        </w:tabs>
        <w:spacing w:line="240" w:lineRule="auto"/>
        <w:jc w:val="both"/>
        <w:rPr>
          <w:rFonts w:ascii="Times New Roman" w:hAnsi="Times New Roman" w:cs="Times New Roman"/>
          <w:sz w:val="28"/>
          <w:szCs w:val="27"/>
        </w:rPr>
      </w:pPr>
      <w:r w:rsidRPr="0009037A">
        <w:rPr>
          <w:rFonts w:ascii="Times New Roman" w:hAnsi="Times New Roman" w:cs="Times New Roman"/>
          <w:sz w:val="28"/>
          <w:szCs w:val="27"/>
        </w:rPr>
        <w:tab/>
        <w:t xml:space="preserve">5. </w:t>
      </w:r>
      <w:r w:rsidR="005B4C0A">
        <w:rPr>
          <w:rFonts w:ascii="Times New Roman" w:hAnsi="Times New Roman" w:cs="Times New Roman"/>
          <w:sz w:val="28"/>
          <w:szCs w:val="27"/>
        </w:rPr>
        <w:t xml:space="preserve"> </w:t>
      </w:r>
      <w:proofErr w:type="gramStart"/>
      <w:r w:rsidRPr="0009037A">
        <w:rPr>
          <w:rFonts w:ascii="Times New Roman" w:hAnsi="Times New Roman" w:cs="Times New Roman"/>
          <w:sz w:val="28"/>
          <w:szCs w:val="27"/>
        </w:rPr>
        <w:t>Контроль за</w:t>
      </w:r>
      <w:proofErr w:type="gramEnd"/>
      <w:r w:rsidRPr="0009037A">
        <w:rPr>
          <w:rFonts w:ascii="Times New Roman" w:hAnsi="Times New Roman" w:cs="Times New Roman"/>
          <w:sz w:val="28"/>
          <w:szCs w:val="27"/>
        </w:rPr>
        <w:t xml:space="preserve"> исполнением настоящего решения возложить на постоянную комиссию по </w:t>
      </w:r>
      <w:r w:rsidRPr="0009037A">
        <w:rPr>
          <w:rFonts w:ascii="Times New Roman" w:hAnsi="Times New Roman" w:cs="Times New Roman"/>
          <w:bCs/>
          <w:sz w:val="28"/>
          <w:szCs w:val="27"/>
        </w:rPr>
        <w:t xml:space="preserve">вопросам местного самоуправления, социальной </w:t>
      </w:r>
      <w:r w:rsidRPr="0009037A">
        <w:rPr>
          <w:rFonts w:ascii="Times New Roman" w:hAnsi="Times New Roman" w:cs="Times New Roman"/>
          <w:bCs/>
          <w:sz w:val="28"/>
          <w:szCs w:val="27"/>
        </w:rPr>
        <w:lastRenderedPageBreak/>
        <w:t xml:space="preserve">политике и общественной безопасности </w:t>
      </w:r>
      <w:r w:rsidRPr="0009037A">
        <w:rPr>
          <w:rFonts w:ascii="Times New Roman" w:hAnsi="Times New Roman" w:cs="Times New Roman"/>
          <w:sz w:val="28"/>
          <w:szCs w:val="27"/>
        </w:rPr>
        <w:t>земского собрания Крутологского сельского поселения муниципального района «Белгородский район» Белгородской области (</w:t>
      </w:r>
      <w:proofErr w:type="spellStart"/>
      <w:r w:rsidRPr="0009037A">
        <w:rPr>
          <w:rFonts w:ascii="Times New Roman" w:hAnsi="Times New Roman" w:cs="Times New Roman"/>
          <w:sz w:val="28"/>
          <w:szCs w:val="27"/>
        </w:rPr>
        <w:t>Сивцева</w:t>
      </w:r>
      <w:proofErr w:type="spellEnd"/>
      <w:r w:rsidRPr="0009037A">
        <w:rPr>
          <w:rFonts w:ascii="Times New Roman" w:hAnsi="Times New Roman" w:cs="Times New Roman"/>
          <w:sz w:val="28"/>
          <w:szCs w:val="27"/>
        </w:rPr>
        <w:t xml:space="preserve"> М.Н.).</w:t>
      </w:r>
    </w:p>
    <w:p w:rsidR="000D39DA" w:rsidRPr="0009037A" w:rsidRDefault="000D39DA" w:rsidP="0009037A">
      <w:pPr>
        <w:shd w:val="clear" w:color="auto" w:fill="FFFFFF"/>
        <w:tabs>
          <w:tab w:val="left" w:pos="709"/>
        </w:tabs>
        <w:spacing w:line="240" w:lineRule="auto"/>
        <w:jc w:val="both"/>
        <w:rPr>
          <w:rFonts w:ascii="Times New Roman" w:hAnsi="Times New Roman" w:cs="Times New Roman"/>
          <w:sz w:val="28"/>
          <w:szCs w:val="27"/>
        </w:rPr>
      </w:pPr>
    </w:p>
    <w:p w:rsidR="000D39DA" w:rsidRPr="0009037A" w:rsidRDefault="000D39DA" w:rsidP="0009037A">
      <w:pPr>
        <w:spacing w:after="0" w:line="240" w:lineRule="auto"/>
        <w:rPr>
          <w:rFonts w:ascii="Times New Roman" w:hAnsi="Times New Roman" w:cs="Times New Roman"/>
          <w:b/>
          <w:sz w:val="28"/>
          <w:szCs w:val="27"/>
        </w:rPr>
      </w:pPr>
      <w:r w:rsidRPr="0009037A">
        <w:rPr>
          <w:rFonts w:ascii="Times New Roman" w:hAnsi="Times New Roman" w:cs="Times New Roman"/>
          <w:b/>
          <w:sz w:val="28"/>
          <w:szCs w:val="27"/>
        </w:rPr>
        <w:t>Глава Крутологского</w:t>
      </w:r>
    </w:p>
    <w:p w:rsidR="000D39DA" w:rsidRPr="0009037A" w:rsidRDefault="000D39DA" w:rsidP="0009037A">
      <w:pPr>
        <w:spacing w:after="0" w:line="240" w:lineRule="auto"/>
        <w:rPr>
          <w:rFonts w:ascii="Times New Roman" w:hAnsi="Times New Roman" w:cs="Times New Roman"/>
          <w:b/>
          <w:sz w:val="28"/>
          <w:szCs w:val="27"/>
        </w:rPr>
      </w:pPr>
      <w:r w:rsidRPr="0009037A">
        <w:rPr>
          <w:rFonts w:ascii="Times New Roman" w:hAnsi="Times New Roman" w:cs="Times New Roman"/>
          <w:b/>
          <w:sz w:val="28"/>
          <w:szCs w:val="27"/>
        </w:rPr>
        <w:t xml:space="preserve">сельского поселения                                                 </w:t>
      </w:r>
      <w:r w:rsidR="0009037A" w:rsidRPr="0009037A">
        <w:rPr>
          <w:rFonts w:ascii="Times New Roman" w:hAnsi="Times New Roman" w:cs="Times New Roman"/>
          <w:b/>
          <w:sz w:val="28"/>
          <w:szCs w:val="27"/>
        </w:rPr>
        <w:t xml:space="preserve">                           </w:t>
      </w:r>
      <w:r w:rsidRPr="0009037A">
        <w:rPr>
          <w:rFonts w:ascii="Times New Roman" w:hAnsi="Times New Roman" w:cs="Times New Roman"/>
          <w:b/>
          <w:sz w:val="28"/>
          <w:szCs w:val="27"/>
        </w:rPr>
        <w:t xml:space="preserve"> М.И. Беляев</w:t>
      </w:r>
      <w:bookmarkStart w:id="0" w:name="_GoBack"/>
      <w:bookmarkEnd w:id="0"/>
    </w:p>
    <w:p w:rsidR="00E62368" w:rsidRPr="0009037A" w:rsidRDefault="00E62368" w:rsidP="0009037A">
      <w:pPr>
        <w:spacing w:after="0" w:line="240" w:lineRule="auto"/>
        <w:rPr>
          <w:rFonts w:ascii="Times New Roman" w:hAnsi="Times New Roman" w:cs="Times New Roman"/>
          <w:sz w:val="28"/>
          <w:szCs w:val="27"/>
        </w:rPr>
      </w:pPr>
    </w:p>
    <w:sectPr w:rsidR="00E62368" w:rsidRPr="0009037A" w:rsidSect="0009037A">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D39DA"/>
    <w:rsid w:val="0009037A"/>
    <w:rsid w:val="000D39DA"/>
    <w:rsid w:val="005B4C0A"/>
    <w:rsid w:val="00E62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D39DA"/>
    <w:pPr>
      <w:widowControl w:val="0"/>
      <w:spacing w:after="0" w:line="240" w:lineRule="auto"/>
    </w:pPr>
    <w:rPr>
      <w:rFonts w:ascii="Courier New" w:eastAsia="Times New Roman" w:hAnsi="Courier New" w:cs="Courier New"/>
      <w:sz w:val="20"/>
      <w:szCs w:val="20"/>
    </w:rPr>
  </w:style>
  <w:style w:type="character" w:customStyle="1" w:styleId="3">
    <w:name w:val="Основной текст (3)"/>
    <w:rsid w:val="000D39DA"/>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styleId="a3">
    <w:name w:val="Balloon Text"/>
    <w:basedOn w:val="a"/>
    <w:link w:val="a4"/>
    <w:uiPriority w:val="99"/>
    <w:semiHidden/>
    <w:unhideWhenUsed/>
    <w:rsid w:val="000D39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39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565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A5F0-53A4-4990-924F-BA40B8BC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2021-12-07T07:24:00Z</dcterms:created>
  <dcterms:modified xsi:type="dcterms:W3CDTF">2021-12-07T07:45:00Z</dcterms:modified>
</cp:coreProperties>
</file>