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0A" w:rsidRDefault="00836C0A" w:rsidP="00836C0A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Cs w:val="28"/>
        </w:rPr>
      </w:pPr>
      <w:r>
        <w:pict>
          <v:rect id="Прямоугольник 2" o:spid="_x0000_s1026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836C0A" w:rsidRDefault="00836C0A" w:rsidP="00836C0A">
                  <w:pPr>
                    <w:ind w:left="1" w:hanging="3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Cs w:val="28"/>
        </w:rPr>
        <w:drawing>
          <wp:inline distT="0" distB="0" distL="0" distR="0">
            <wp:extent cx="7048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0A" w:rsidRDefault="00836C0A" w:rsidP="00836C0A">
      <w:pPr>
        <w:ind w:left="1" w:right="-5"/>
        <w:jc w:val="center"/>
        <w:rPr>
          <w:b/>
          <w:noProof/>
          <w:szCs w:val="28"/>
        </w:rPr>
      </w:pPr>
      <w:r>
        <w:rPr>
          <w:b/>
          <w:bCs/>
          <w:szCs w:val="28"/>
        </w:rPr>
        <w:t>муниципальный район «Белгородский район» Белгородской области</w:t>
      </w:r>
    </w:p>
    <w:p w:rsidR="00836C0A" w:rsidRDefault="00836C0A" w:rsidP="00836C0A">
      <w:pPr>
        <w:ind w:left="1" w:right="-5" w:firstLine="709"/>
        <w:jc w:val="center"/>
        <w:rPr>
          <w:b/>
          <w:noProof/>
          <w:szCs w:val="28"/>
        </w:rPr>
      </w:pPr>
      <w:r>
        <w:rPr>
          <w:b/>
          <w:bCs/>
          <w:szCs w:val="28"/>
        </w:rPr>
        <w:t>Земское собрание Крутологского сельского поселения</w:t>
      </w:r>
    </w:p>
    <w:p w:rsidR="00836C0A" w:rsidRDefault="00836C0A" w:rsidP="00836C0A">
      <w:pPr>
        <w:ind w:left="1" w:firstLine="709"/>
        <w:jc w:val="center"/>
        <w:rPr>
          <w:b/>
          <w:bCs/>
          <w:szCs w:val="28"/>
        </w:rPr>
      </w:pPr>
      <w:r>
        <w:rPr>
          <w:b/>
          <w:szCs w:val="28"/>
        </w:rPr>
        <w:t xml:space="preserve">двадцать седьмое </w:t>
      </w:r>
      <w:r>
        <w:rPr>
          <w:b/>
          <w:bCs/>
          <w:szCs w:val="28"/>
        </w:rPr>
        <w:t>заседание четвертого созыва</w:t>
      </w:r>
    </w:p>
    <w:p w:rsidR="00836C0A" w:rsidRDefault="00836C0A" w:rsidP="00836C0A">
      <w:pPr>
        <w:ind w:left="2" w:right="-5" w:firstLine="709"/>
        <w:contextualSpacing/>
        <w:jc w:val="center"/>
        <w:rPr>
          <w:b/>
          <w:noProof/>
          <w:szCs w:val="28"/>
        </w:rPr>
      </w:pPr>
    </w:p>
    <w:p w:rsidR="00836C0A" w:rsidRDefault="00836C0A" w:rsidP="00836C0A">
      <w:pPr>
        <w:ind w:left="2" w:right="-5" w:firstLine="709"/>
        <w:contextualSpacing/>
        <w:jc w:val="center"/>
        <w:rPr>
          <w:b/>
          <w:caps/>
          <w:spacing w:val="100"/>
          <w:sz w:val="20"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</w:t>
      </w:r>
    </w:p>
    <w:p w:rsidR="00836C0A" w:rsidRDefault="00836C0A" w:rsidP="00836C0A">
      <w:pPr>
        <w:ind w:left="2" w:right="-5" w:firstLine="709"/>
        <w:contextualSpacing/>
        <w:jc w:val="center"/>
        <w:rPr>
          <w:b/>
          <w:caps/>
          <w:spacing w:val="100"/>
          <w:szCs w:val="28"/>
        </w:rPr>
      </w:pPr>
      <w:r>
        <w:rPr>
          <w:b/>
          <w:caps/>
          <w:spacing w:val="100"/>
          <w:szCs w:val="28"/>
        </w:rPr>
        <w:t>решение</w:t>
      </w:r>
    </w:p>
    <w:p w:rsidR="00836C0A" w:rsidRDefault="00836C0A" w:rsidP="00836C0A">
      <w:pPr>
        <w:ind w:left="1" w:firstLine="709"/>
        <w:contextualSpacing/>
        <w:jc w:val="center"/>
        <w:rPr>
          <w:sz w:val="26"/>
          <w:szCs w:val="28"/>
        </w:rPr>
      </w:pPr>
    </w:p>
    <w:p w:rsidR="00836C0A" w:rsidRDefault="00836C0A" w:rsidP="00836C0A">
      <w:pPr>
        <w:ind w:left="1" w:firstLine="709"/>
        <w:contextualSpacing/>
        <w:jc w:val="center"/>
        <w:rPr>
          <w:sz w:val="26"/>
          <w:szCs w:val="28"/>
        </w:rPr>
      </w:pPr>
    </w:p>
    <w:p w:rsidR="00836C0A" w:rsidRDefault="00836C0A" w:rsidP="00836C0A">
      <w:pPr>
        <w:jc w:val="both"/>
        <w:rPr>
          <w:sz w:val="24"/>
          <w:szCs w:val="24"/>
        </w:rPr>
      </w:pPr>
      <w:r>
        <w:rPr>
          <w:b/>
          <w:szCs w:val="28"/>
        </w:rPr>
        <w:t>«31» марта 2021 года                                                                                      № 157</w:t>
      </w:r>
      <w:r>
        <w:rPr>
          <w:color w:val="FFFFFF"/>
          <w:szCs w:val="28"/>
        </w:rPr>
        <w:t xml:space="preserve">6   </w:t>
      </w:r>
    </w:p>
    <w:p w:rsidR="00836C0A" w:rsidRDefault="00836C0A" w:rsidP="00836C0A">
      <w:pPr>
        <w:ind w:right="3829" w:firstLine="567"/>
        <w:contextualSpacing/>
        <w:jc w:val="both"/>
        <w:rPr>
          <w:b/>
          <w:szCs w:val="28"/>
        </w:rPr>
      </w:pPr>
    </w:p>
    <w:p w:rsidR="00574DE6" w:rsidRDefault="00574DE6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160252" w:rsidRPr="00836C0A" w:rsidRDefault="00941384" w:rsidP="00836C0A">
      <w:pPr>
        <w:tabs>
          <w:tab w:val="left" w:pos="9638"/>
        </w:tabs>
        <w:suppressAutoHyphens/>
        <w:autoSpaceDE w:val="0"/>
        <w:autoSpaceDN w:val="0"/>
        <w:adjustRightInd w:val="0"/>
        <w:ind w:right="-1"/>
        <w:jc w:val="center"/>
        <w:outlineLvl w:val="0"/>
        <w:rPr>
          <w:rFonts w:eastAsia="Calibri" w:cs="Calibri"/>
          <w:b/>
          <w:szCs w:val="28"/>
          <w:lang w:eastAsia="ar-SA"/>
        </w:rPr>
      </w:pPr>
      <w:r w:rsidRPr="00836C0A">
        <w:rPr>
          <w:rFonts w:eastAsia="Calibri" w:cs="Calibri"/>
          <w:b/>
          <w:szCs w:val="28"/>
          <w:lang w:eastAsia="ar-SA"/>
        </w:rPr>
        <w:t xml:space="preserve">О внесении изменений в решение земского собрания </w:t>
      </w:r>
      <w:r w:rsidR="00836C0A" w:rsidRPr="00836C0A">
        <w:rPr>
          <w:rFonts w:eastAsia="Calibri" w:cs="Calibri"/>
          <w:b/>
          <w:szCs w:val="28"/>
          <w:lang w:eastAsia="ar-SA"/>
        </w:rPr>
        <w:t>Крутологского</w:t>
      </w:r>
      <w:r w:rsidRPr="00836C0A">
        <w:rPr>
          <w:rFonts w:eastAsia="Calibri" w:cs="Calibri"/>
          <w:b/>
          <w:szCs w:val="28"/>
          <w:lang w:eastAsia="ar-SA"/>
        </w:rPr>
        <w:t xml:space="preserve"> поселения муниципального района «Белгородский район» Белгородской области </w:t>
      </w:r>
      <w:r w:rsidR="00836C0A" w:rsidRPr="00836C0A">
        <w:rPr>
          <w:rFonts w:eastAsia="Calibri" w:cs="Calibri"/>
          <w:b/>
          <w:szCs w:val="28"/>
          <w:lang w:eastAsia="ar-SA"/>
        </w:rPr>
        <w:t>от 28 мая</w:t>
      </w:r>
      <w:r w:rsidRPr="00836C0A">
        <w:rPr>
          <w:rFonts w:eastAsia="Calibri" w:cs="Calibri"/>
          <w:b/>
          <w:szCs w:val="28"/>
          <w:lang w:eastAsia="ar-SA"/>
        </w:rPr>
        <w:t xml:space="preserve"> 2020 года № 1</w:t>
      </w:r>
      <w:r w:rsidR="00836C0A" w:rsidRPr="00836C0A">
        <w:rPr>
          <w:rFonts w:eastAsia="Calibri" w:cs="Calibri"/>
          <w:b/>
          <w:szCs w:val="28"/>
          <w:lang w:eastAsia="ar-SA"/>
        </w:rPr>
        <w:t>16</w:t>
      </w:r>
      <w:r w:rsidRPr="00836C0A">
        <w:rPr>
          <w:rFonts w:eastAsia="Calibri" w:cs="Calibri"/>
          <w:b/>
          <w:szCs w:val="28"/>
          <w:lang w:eastAsia="ar-SA"/>
        </w:rPr>
        <w:t xml:space="preserve"> «О материальном поощрении сельских старост </w:t>
      </w:r>
      <w:r w:rsidR="00836C0A" w:rsidRPr="00836C0A">
        <w:rPr>
          <w:rFonts w:eastAsia="Calibri" w:cs="Calibri"/>
          <w:b/>
          <w:szCs w:val="28"/>
          <w:lang w:eastAsia="ar-SA"/>
        </w:rPr>
        <w:t>Крутологского</w:t>
      </w:r>
      <w:r w:rsidRPr="00836C0A">
        <w:rPr>
          <w:rFonts w:eastAsia="Calibri" w:cs="Calibri"/>
          <w:b/>
          <w:szCs w:val="28"/>
          <w:lang w:eastAsia="ar-SA"/>
        </w:rPr>
        <w:t xml:space="preserve"> сельского поселения»</w:t>
      </w:r>
    </w:p>
    <w:p w:rsidR="00574DE6" w:rsidRPr="00933ECF" w:rsidRDefault="00574DE6" w:rsidP="00DE7AAA">
      <w:pPr>
        <w:pStyle w:val="a3"/>
        <w:ind w:left="0"/>
        <w:jc w:val="both"/>
        <w:rPr>
          <w:spacing w:val="-24"/>
          <w:szCs w:val="28"/>
        </w:rPr>
      </w:pPr>
    </w:p>
    <w:p w:rsidR="00A76A3C" w:rsidRPr="00836C0A" w:rsidRDefault="007E167F" w:rsidP="00D616E4">
      <w:pPr>
        <w:ind w:firstLine="709"/>
        <w:jc w:val="both"/>
        <w:rPr>
          <w:spacing w:val="2"/>
          <w:szCs w:val="28"/>
        </w:rPr>
      </w:pPr>
      <w:r w:rsidRPr="00836C0A">
        <w:rPr>
          <w:spacing w:val="2"/>
          <w:szCs w:val="28"/>
        </w:rPr>
        <w:t xml:space="preserve">В соответствии с Федеральным законом от 6 октября 2003 г. № 131-ФЗ   </w:t>
      </w:r>
      <w:r w:rsidRPr="00836C0A">
        <w:rPr>
          <w:spacing w:val="2"/>
          <w:szCs w:val="28"/>
        </w:rPr>
        <w:br/>
        <w:t>«Об общих принципах организации местного самоуправления в Российской Федерации», законо</w:t>
      </w:r>
      <w:r w:rsidR="00836C0A" w:rsidRPr="00836C0A">
        <w:rPr>
          <w:spacing w:val="2"/>
          <w:szCs w:val="28"/>
        </w:rPr>
        <w:t xml:space="preserve">м Белгородской области от 22 ноября </w:t>
      </w:r>
      <w:r w:rsidRPr="00836C0A">
        <w:rPr>
          <w:spacing w:val="2"/>
          <w:szCs w:val="28"/>
        </w:rPr>
        <w:t xml:space="preserve">2018 г. № 328 </w:t>
      </w:r>
      <w:r w:rsidRPr="00836C0A">
        <w:rPr>
          <w:spacing w:val="2"/>
          <w:szCs w:val="28"/>
        </w:rPr>
        <w:br/>
        <w:t xml:space="preserve">«О регулировании на территории Белгородской области отдельных вопросов деятельности старост сельских населенных пунктов», муниципальной программой «Развитие системы общественного самоуправления на территории </w:t>
      </w:r>
      <w:r w:rsidR="00836C0A" w:rsidRPr="00836C0A">
        <w:rPr>
          <w:spacing w:val="2"/>
          <w:szCs w:val="28"/>
        </w:rPr>
        <w:t>Крутологского</w:t>
      </w:r>
      <w:r w:rsidRPr="00836C0A">
        <w:rPr>
          <w:spacing w:val="2"/>
          <w:szCs w:val="28"/>
        </w:rPr>
        <w:t xml:space="preserve"> сельского поселения Белгородского района на 2020-2024 годы», утвержденной постановлением администрации </w:t>
      </w:r>
      <w:r w:rsidR="00836C0A" w:rsidRPr="00836C0A">
        <w:rPr>
          <w:spacing w:val="2"/>
          <w:szCs w:val="28"/>
        </w:rPr>
        <w:t>Крутологского</w:t>
      </w:r>
      <w:r w:rsidRPr="00836C0A">
        <w:rPr>
          <w:spacing w:val="2"/>
          <w:szCs w:val="28"/>
        </w:rPr>
        <w:t xml:space="preserve"> сельского поселения от </w:t>
      </w:r>
      <w:r w:rsidR="00836C0A" w:rsidRPr="00836C0A">
        <w:rPr>
          <w:spacing w:val="2"/>
          <w:szCs w:val="28"/>
        </w:rPr>
        <w:t>29</w:t>
      </w:r>
      <w:r w:rsidRPr="00836C0A">
        <w:rPr>
          <w:spacing w:val="2"/>
          <w:szCs w:val="28"/>
        </w:rPr>
        <w:t xml:space="preserve"> ноября 2019 г. № </w:t>
      </w:r>
      <w:r w:rsidR="00836C0A" w:rsidRPr="00836C0A">
        <w:rPr>
          <w:spacing w:val="2"/>
          <w:szCs w:val="28"/>
        </w:rPr>
        <w:t>228</w:t>
      </w:r>
      <w:r w:rsidRPr="00836C0A">
        <w:rPr>
          <w:spacing w:val="2"/>
          <w:szCs w:val="28"/>
        </w:rPr>
        <w:t xml:space="preserve">, на основании Устава </w:t>
      </w:r>
      <w:r w:rsidR="00836C0A" w:rsidRPr="00836C0A">
        <w:rPr>
          <w:spacing w:val="2"/>
          <w:szCs w:val="28"/>
        </w:rPr>
        <w:t>Крутологского</w:t>
      </w:r>
      <w:r w:rsidRPr="00836C0A">
        <w:rPr>
          <w:spacing w:val="2"/>
          <w:szCs w:val="28"/>
        </w:rPr>
        <w:t xml:space="preserve"> сельского поселения муниципального района «Белгородский район» Белгородской области, в целях дальнейшего развития на территории </w:t>
      </w:r>
      <w:r w:rsidR="00836C0A" w:rsidRPr="00836C0A">
        <w:rPr>
          <w:spacing w:val="2"/>
          <w:szCs w:val="28"/>
        </w:rPr>
        <w:t>Крутологского</w:t>
      </w:r>
      <w:r w:rsidRPr="00836C0A">
        <w:rPr>
          <w:spacing w:val="2"/>
          <w:szCs w:val="28"/>
        </w:rPr>
        <w:t xml:space="preserve"> сельского поселения гражданских инициатив, привлечения населения к решению вопросов местного значения</w:t>
      </w:r>
    </w:p>
    <w:p w:rsidR="007E167F" w:rsidRPr="00836C0A" w:rsidRDefault="007E167F" w:rsidP="00D616E4">
      <w:pPr>
        <w:ind w:firstLine="709"/>
        <w:jc w:val="both"/>
        <w:rPr>
          <w:rFonts w:eastAsia="Calibri"/>
          <w:sz w:val="16"/>
          <w:szCs w:val="16"/>
        </w:rPr>
      </w:pPr>
    </w:p>
    <w:p w:rsidR="006610E1" w:rsidRPr="00836C0A" w:rsidRDefault="00836C0A" w:rsidP="006610E1">
      <w:pPr>
        <w:jc w:val="center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з</w:t>
      </w:r>
      <w:r w:rsidR="006610E1" w:rsidRPr="00836C0A">
        <w:rPr>
          <w:rFonts w:eastAsia="Calibri"/>
          <w:b/>
          <w:szCs w:val="26"/>
        </w:rPr>
        <w:t xml:space="preserve">емское собрание </w:t>
      </w:r>
      <w:r w:rsidRPr="00836C0A">
        <w:rPr>
          <w:rFonts w:eastAsia="Calibri"/>
          <w:b/>
          <w:szCs w:val="26"/>
        </w:rPr>
        <w:t>Крутологского</w:t>
      </w:r>
      <w:r w:rsidR="006610E1" w:rsidRPr="00836C0A">
        <w:rPr>
          <w:rFonts w:eastAsia="Calibri"/>
          <w:b/>
          <w:szCs w:val="26"/>
        </w:rPr>
        <w:t xml:space="preserve">  сельского поселения р</w:t>
      </w:r>
      <w:r>
        <w:rPr>
          <w:rFonts w:eastAsia="Calibri"/>
          <w:b/>
          <w:szCs w:val="26"/>
        </w:rPr>
        <w:t xml:space="preserve"> </w:t>
      </w:r>
      <w:r w:rsidR="006610E1" w:rsidRPr="00836C0A">
        <w:rPr>
          <w:rFonts w:eastAsia="Calibri"/>
          <w:b/>
          <w:szCs w:val="26"/>
        </w:rPr>
        <w:t>е</w:t>
      </w:r>
      <w:r>
        <w:rPr>
          <w:rFonts w:eastAsia="Calibri"/>
          <w:b/>
          <w:szCs w:val="26"/>
        </w:rPr>
        <w:t xml:space="preserve"> </w:t>
      </w:r>
      <w:r w:rsidR="006610E1" w:rsidRPr="00836C0A">
        <w:rPr>
          <w:rFonts w:eastAsia="Calibri"/>
          <w:b/>
          <w:szCs w:val="26"/>
        </w:rPr>
        <w:t>ш</w:t>
      </w:r>
      <w:r>
        <w:rPr>
          <w:rFonts w:eastAsia="Calibri"/>
          <w:b/>
          <w:szCs w:val="26"/>
        </w:rPr>
        <w:t xml:space="preserve"> </w:t>
      </w:r>
      <w:r w:rsidR="006610E1" w:rsidRPr="00836C0A">
        <w:rPr>
          <w:rFonts w:eastAsia="Calibri"/>
          <w:b/>
          <w:szCs w:val="26"/>
        </w:rPr>
        <w:t>и</w:t>
      </w:r>
      <w:r>
        <w:rPr>
          <w:rFonts w:eastAsia="Calibri"/>
          <w:b/>
          <w:szCs w:val="26"/>
        </w:rPr>
        <w:t xml:space="preserve"> </w:t>
      </w:r>
      <w:r w:rsidR="006610E1" w:rsidRPr="00836C0A">
        <w:rPr>
          <w:rFonts w:eastAsia="Calibri"/>
          <w:b/>
          <w:szCs w:val="26"/>
        </w:rPr>
        <w:t>л</w:t>
      </w:r>
      <w:r>
        <w:rPr>
          <w:rFonts w:eastAsia="Calibri"/>
          <w:b/>
          <w:szCs w:val="26"/>
        </w:rPr>
        <w:t xml:space="preserve"> </w:t>
      </w:r>
      <w:r w:rsidR="006610E1" w:rsidRPr="00836C0A">
        <w:rPr>
          <w:rFonts w:eastAsia="Calibri"/>
          <w:b/>
          <w:szCs w:val="26"/>
        </w:rPr>
        <w:t>о:</w:t>
      </w:r>
    </w:p>
    <w:p w:rsidR="006610E1" w:rsidRPr="00A21AF8" w:rsidRDefault="006610E1" w:rsidP="006610E1">
      <w:pPr>
        <w:rPr>
          <w:rFonts w:eastAsia="Calibri"/>
          <w:b/>
          <w:color w:val="FF0000"/>
          <w:sz w:val="16"/>
          <w:szCs w:val="16"/>
        </w:rPr>
      </w:pPr>
    </w:p>
    <w:p w:rsidR="00371E17" w:rsidRPr="00836C0A" w:rsidRDefault="00933ECF" w:rsidP="00D616E4">
      <w:pPr>
        <w:pStyle w:val="ConsPlusNormal"/>
        <w:ind w:firstLine="709"/>
        <w:jc w:val="both"/>
        <w:rPr>
          <w:sz w:val="28"/>
          <w:szCs w:val="28"/>
        </w:rPr>
      </w:pPr>
      <w:r w:rsidRPr="00836C0A">
        <w:rPr>
          <w:sz w:val="28"/>
          <w:szCs w:val="26"/>
        </w:rPr>
        <w:t xml:space="preserve">1. </w:t>
      </w:r>
      <w:r w:rsidR="00941384" w:rsidRPr="00836C0A">
        <w:rPr>
          <w:sz w:val="28"/>
          <w:szCs w:val="28"/>
        </w:rPr>
        <w:t>Внести в решение</w:t>
      </w:r>
      <w:r w:rsidR="00836C0A" w:rsidRPr="00836C0A">
        <w:rPr>
          <w:sz w:val="28"/>
          <w:szCs w:val="28"/>
        </w:rPr>
        <w:t xml:space="preserve"> </w:t>
      </w:r>
      <w:r w:rsidR="00941384" w:rsidRPr="00836C0A">
        <w:rPr>
          <w:sz w:val="28"/>
          <w:szCs w:val="28"/>
        </w:rPr>
        <w:t xml:space="preserve">земского собрания </w:t>
      </w:r>
      <w:r w:rsidR="00836C0A" w:rsidRPr="00836C0A">
        <w:rPr>
          <w:sz w:val="28"/>
          <w:szCs w:val="28"/>
        </w:rPr>
        <w:t>Крутологского</w:t>
      </w:r>
      <w:r w:rsidR="00941384" w:rsidRPr="00836C0A">
        <w:rPr>
          <w:sz w:val="28"/>
          <w:szCs w:val="28"/>
        </w:rPr>
        <w:t xml:space="preserve"> поселения муниципального района «Белгородс</w:t>
      </w:r>
      <w:r w:rsidR="007E167F" w:rsidRPr="00836C0A">
        <w:rPr>
          <w:sz w:val="28"/>
          <w:szCs w:val="28"/>
        </w:rPr>
        <w:t>кий район» Белгородской области</w:t>
      </w:r>
      <w:r w:rsidR="00941384" w:rsidRPr="00836C0A">
        <w:rPr>
          <w:sz w:val="28"/>
          <w:szCs w:val="28"/>
        </w:rPr>
        <w:t xml:space="preserve"> от </w:t>
      </w:r>
      <w:r w:rsidR="00836C0A" w:rsidRPr="00836C0A">
        <w:rPr>
          <w:sz w:val="28"/>
          <w:szCs w:val="28"/>
        </w:rPr>
        <w:t xml:space="preserve">                 28</w:t>
      </w:r>
      <w:r w:rsidR="00941384" w:rsidRPr="00836C0A">
        <w:rPr>
          <w:sz w:val="28"/>
          <w:szCs w:val="28"/>
        </w:rPr>
        <w:t xml:space="preserve"> </w:t>
      </w:r>
      <w:r w:rsidR="00836C0A" w:rsidRPr="00836C0A">
        <w:rPr>
          <w:sz w:val="28"/>
          <w:szCs w:val="28"/>
        </w:rPr>
        <w:t>ма</w:t>
      </w:r>
      <w:r w:rsidR="00941384" w:rsidRPr="00836C0A">
        <w:rPr>
          <w:sz w:val="28"/>
          <w:szCs w:val="28"/>
        </w:rPr>
        <w:t>я 2020 года № 1</w:t>
      </w:r>
      <w:r w:rsidR="00836C0A" w:rsidRPr="00836C0A">
        <w:rPr>
          <w:sz w:val="28"/>
          <w:szCs w:val="28"/>
        </w:rPr>
        <w:t xml:space="preserve">16 </w:t>
      </w:r>
      <w:r w:rsidR="00941384" w:rsidRPr="00836C0A">
        <w:rPr>
          <w:sz w:val="28"/>
          <w:szCs w:val="28"/>
        </w:rPr>
        <w:t xml:space="preserve">«О материальном поощрении сельских старост </w:t>
      </w:r>
      <w:r w:rsidR="00836C0A" w:rsidRPr="00836C0A">
        <w:rPr>
          <w:sz w:val="28"/>
          <w:szCs w:val="28"/>
        </w:rPr>
        <w:t>Крутологского</w:t>
      </w:r>
      <w:r w:rsidR="00941384" w:rsidRPr="00836C0A">
        <w:rPr>
          <w:sz w:val="28"/>
          <w:szCs w:val="28"/>
        </w:rPr>
        <w:t xml:space="preserve"> сельского поселения»</w:t>
      </w:r>
      <w:r w:rsidR="006B698E" w:rsidRPr="00836C0A">
        <w:rPr>
          <w:sz w:val="28"/>
          <w:szCs w:val="28"/>
        </w:rPr>
        <w:t xml:space="preserve">(далее – решения) </w:t>
      </w:r>
      <w:r w:rsidR="007E167F" w:rsidRPr="00836C0A">
        <w:rPr>
          <w:sz w:val="28"/>
          <w:szCs w:val="28"/>
        </w:rPr>
        <w:t>следующие изменения:</w:t>
      </w:r>
    </w:p>
    <w:p w:rsidR="007E167F" w:rsidRPr="00836C0A" w:rsidRDefault="007E167F" w:rsidP="00D616E4">
      <w:pPr>
        <w:pStyle w:val="ConsPlusNormal"/>
        <w:ind w:firstLine="709"/>
        <w:jc w:val="both"/>
        <w:rPr>
          <w:sz w:val="28"/>
          <w:szCs w:val="28"/>
        </w:rPr>
      </w:pPr>
      <w:r w:rsidRPr="00836C0A">
        <w:rPr>
          <w:sz w:val="28"/>
          <w:szCs w:val="28"/>
        </w:rPr>
        <w:t xml:space="preserve">- пункт 2.6 Положения о материальном поощрении сельских старост </w:t>
      </w:r>
      <w:r w:rsidR="00836C0A" w:rsidRPr="00836C0A">
        <w:rPr>
          <w:sz w:val="28"/>
          <w:szCs w:val="28"/>
        </w:rPr>
        <w:t>Крутологского</w:t>
      </w:r>
      <w:r w:rsidRPr="00836C0A">
        <w:rPr>
          <w:sz w:val="28"/>
          <w:szCs w:val="28"/>
        </w:rPr>
        <w:t xml:space="preserve"> сельского поселения</w:t>
      </w:r>
      <w:r w:rsidR="006B698E" w:rsidRPr="00836C0A">
        <w:rPr>
          <w:sz w:val="28"/>
          <w:szCs w:val="28"/>
        </w:rPr>
        <w:t xml:space="preserve">, утвержденного указанным решением, </w:t>
      </w:r>
      <w:r w:rsidRPr="00836C0A">
        <w:rPr>
          <w:sz w:val="28"/>
          <w:szCs w:val="28"/>
        </w:rPr>
        <w:t xml:space="preserve"> изложить в новой редакции: </w:t>
      </w:r>
    </w:p>
    <w:p w:rsidR="007E167F" w:rsidRPr="007E167F" w:rsidRDefault="007E167F" w:rsidP="00D616E4">
      <w:pPr>
        <w:pStyle w:val="ConsPlusNormal"/>
        <w:ind w:firstLine="709"/>
        <w:jc w:val="both"/>
        <w:rPr>
          <w:color w:val="000000" w:themeColor="text1"/>
          <w:sz w:val="28"/>
          <w:szCs w:val="26"/>
        </w:rPr>
      </w:pPr>
      <w:r w:rsidRPr="00836C0A">
        <w:rPr>
          <w:sz w:val="28"/>
          <w:szCs w:val="26"/>
        </w:rPr>
        <w:t>«</w:t>
      </w:r>
      <w:r w:rsidR="006B698E" w:rsidRPr="00836C0A">
        <w:rPr>
          <w:sz w:val="28"/>
          <w:szCs w:val="26"/>
        </w:rPr>
        <w:t xml:space="preserve">2.6. </w:t>
      </w:r>
      <w:bookmarkStart w:id="0" w:name="_GoBack"/>
      <w:bookmarkEnd w:id="0"/>
      <w:r w:rsidRPr="00836C0A">
        <w:rPr>
          <w:sz w:val="28"/>
          <w:szCs w:val="26"/>
        </w:rPr>
        <w:t xml:space="preserve">Сельским старостам, выполнившим мероприятия, соответствующие </w:t>
      </w:r>
      <w:r w:rsidRPr="00836C0A">
        <w:rPr>
          <w:sz w:val="28"/>
          <w:szCs w:val="26"/>
        </w:rPr>
        <w:br/>
        <w:t>не менее 5 критериям, указанным</w:t>
      </w:r>
      <w:r w:rsidRPr="007E167F">
        <w:rPr>
          <w:color w:val="000000" w:themeColor="text1"/>
          <w:sz w:val="28"/>
          <w:szCs w:val="26"/>
        </w:rPr>
        <w:t xml:space="preserve"> в пункте 2.8. настоящего Положения, с указанием в квартальном отчете существенных количественных и </w:t>
      </w:r>
      <w:r w:rsidRPr="007E167F">
        <w:rPr>
          <w:color w:val="000000" w:themeColor="text1"/>
          <w:sz w:val="28"/>
          <w:szCs w:val="26"/>
        </w:rPr>
        <w:lastRenderedPageBreak/>
        <w:t>качественных показателей результатов работы, производится фиксированная выплата из расчета 10 000 (десять тысяч)  рублей в квартал вне зависимости от количества населения, квартир или индивидуальных жилых домов на территории, на которой осуществляется их деятельность.</w:t>
      </w:r>
      <w:r>
        <w:rPr>
          <w:color w:val="000000" w:themeColor="text1"/>
          <w:sz w:val="28"/>
          <w:szCs w:val="26"/>
        </w:rPr>
        <w:t>».</w:t>
      </w:r>
    </w:p>
    <w:p w:rsidR="00522109" w:rsidRPr="00574DE6" w:rsidRDefault="00160252" w:rsidP="00D616E4">
      <w:pPr>
        <w:ind w:firstLine="709"/>
        <w:jc w:val="both"/>
        <w:rPr>
          <w:szCs w:val="26"/>
        </w:rPr>
      </w:pPr>
      <w:r w:rsidRPr="00836C0A">
        <w:rPr>
          <w:szCs w:val="26"/>
        </w:rPr>
        <w:t>2</w:t>
      </w:r>
      <w:r w:rsidR="00933ECF" w:rsidRPr="00836C0A">
        <w:rPr>
          <w:szCs w:val="26"/>
        </w:rPr>
        <w:t xml:space="preserve">. </w:t>
      </w:r>
      <w:r w:rsidR="00522109" w:rsidRPr="00836C0A">
        <w:rPr>
          <w:szCs w:val="26"/>
        </w:rPr>
        <w:t>О</w:t>
      </w:r>
      <w:r w:rsidR="006610E1" w:rsidRPr="00836C0A">
        <w:rPr>
          <w:szCs w:val="26"/>
        </w:rPr>
        <w:t>бнародовать</w:t>
      </w:r>
      <w:r w:rsidR="00522109" w:rsidRPr="00836C0A">
        <w:rPr>
          <w:szCs w:val="26"/>
        </w:rPr>
        <w:t xml:space="preserve"> настоящее решение и разместить на официальном сайте органов местного самоуправления</w:t>
      </w:r>
      <w:r w:rsidR="00836C0A" w:rsidRPr="00836C0A">
        <w:rPr>
          <w:szCs w:val="26"/>
        </w:rPr>
        <w:t xml:space="preserve"> Крутологского </w:t>
      </w:r>
      <w:r w:rsidR="006610E1" w:rsidRPr="00836C0A">
        <w:rPr>
          <w:szCs w:val="26"/>
        </w:rPr>
        <w:t>сельского поселения</w:t>
      </w:r>
      <w:r w:rsidR="00836C0A">
        <w:rPr>
          <w:szCs w:val="26"/>
        </w:rPr>
        <w:t xml:space="preserve"> </w:t>
      </w:r>
      <w:r w:rsidR="00522109" w:rsidRPr="00836C0A">
        <w:rPr>
          <w:szCs w:val="26"/>
        </w:rPr>
        <w:t>муниципального</w:t>
      </w:r>
      <w:r w:rsidR="00522109" w:rsidRPr="00574DE6">
        <w:rPr>
          <w:szCs w:val="26"/>
        </w:rPr>
        <w:t xml:space="preserve"> района «Белгородс</w:t>
      </w:r>
      <w:r w:rsidR="006610E1">
        <w:rPr>
          <w:szCs w:val="26"/>
        </w:rPr>
        <w:t>кий район» Белгородской области.</w:t>
      </w:r>
    </w:p>
    <w:p w:rsidR="00380071" w:rsidRPr="00574DE6" w:rsidRDefault="00160252" w:rsidP="00D616E4">
      <w:pPr>
        <w:ind w:firstLine="709"/>
        <w:jc w:val="both"/>
        <w:rPr>
          <w:szCs w:val="26"/>
        </w:rPr>
      </w:pPr>
      <w:r w:rsidRPr="00574DE6">
        <w:rPr>
          <w:szCs w:val="26"/>
        </w:rPr>
        <w:t>3</w:t>
      </w:r>
      <w:r w:rsidR="00380071" w:rsidRPr="00574DE6">
        <w:rPr>
          <w:szCs w:val="26"/>
        </w:rPr>
        <w:t xml:space="preserve">. Настоящее решение вступает в силу с даты его </w:t>
      </w:r>
      <w:r w:rsidR="006610E1">
        <w:rPr>
          <w:szCs w:val="26"/>
        </w:rPr>
        <w:t>обнародования</w:t>
      </w:r>
      <w:r w:rsidR="002C502E">
        <w:rPr>
          <w:szCs w:val="26"/>
        </w:rPr>
        <w:t>.</w:t>
      </w:r>
    </w:p>
    <w:p w:rsidR="00380071" w:rsidRPr="00836C0A" w:rsidRDefault="00160252" w:rsidP="00D616E4">
      <w:pPr>
        <w:ind w:firstLine="709"/>
        <w:jc w:val="both"/>
        <w:rPr>
          <w:sz w:val="26"/>
          <w:szCs w:val="26"/>
        </w:rPr>
      </w:pPr>
      <w:r w:rsidRPr="00574DE6">
        <w:rPr>
          <w:szCs w:val="26"/>
        </w:rPr>
        <w:t>4</w:t>
      </w:r>
      <w:r w:rsidR="00380071" w:rsidRPr="00574DE6">
        <w:rPr>
          <w:szCs w:val="26"/>
        </w:rPr>
        <w:t xml:space="preserve">. </w:t>
      </w:r>
      <w:r w:rsidR="00941384" w:rsidRPr="001443F6">
        <w:rPr>
          <w:spacing w:val="2"/>
          <w:szCs w:val="28"/>
        </w:rPr>
        <w:t xml:space="preserve">Контроль за исполнением данного решения возложить на постоянную комиссию </w:t>
      </w:r>
      <w:r w:rsidR="00941384" w:rsidRPr="00836C0A">
        <w:rPr>
          <w:spacing w:val="2"/>
          <w:szCs w:val="28"/>
        </w:rPr>
        <w:t>по вопросам местного самоуправления, социальной политике</w:t>
      </w:r>
      <w:r w:rsidR="00941384" w:rsidRPr="00836C0A">
        <w:rPr>
          <w:spacing w:val="2"/>
          <w:szCs w:val="28"/>
        </w:rPr>
        <w:br/>
        <w:t>и общественной безопасности земского собрания</w:t>
      </w:r>
      <w:r w:rsidR="00836C0A" w:rsidRPr="00836C0A">
        <w:rPr>
          <w:spacing w:val="2"/>
          <w:szCs w:val="28"/>
        </w:rPr>
        <w:t xml:space="preserve"> Крутологского</w:t>
      </w:r>
      <w:r w:rsidR="00941384" w:rsidRPr="00836C0A">
        <w:rPr>
          <w:spacing w:val="2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836C0A" w:rsidRPr="00836C0A">
        <w:rPr>
          <w:spacing w:val="2"/>
          <w:szCs w:val="28"/>
        </w:rPr>
        <w:t>Сивцева М.Н.</w:t>
      </w:r>
      <w:r w:rsidR="00016868" w:rsidRPr="00836C0A">
        <w:rPr>
          <w:spacing w:val="2"/>
          <w:szCs w:val="28"/>
        </w:rPr>
        <w:t xml:space="preserve">). </w:t>
      </w:r>
    </w:p>
    <w:p w:rsidR="00496485" w:rsidRPr="00836C0A" w:rsidRDefault="00496485" w:rsidP="00933ECF">
      <w:pPr>
        <w:pStyle w:val="a3"/>
        <w:ind w:left="0" w:firstLine="720"/>
        <w:jc w:val="both"/>
        <w:rPr>
          <w:spacing w:val="-24"/>
          <w:szCs w:val="28"/>
        </w:rPr>
      </w:pPr>
    </w:p>
    <w:p w:rsidR="00836C0A" w:rsidRPr="00836C0A" w:rsidRDefault="007E167F" w:rsidP="00933ECF">
      <w:pPr>
        <w:pStyle w:val="ac"/>
        <w:rPr>
          <w:b/>
        </w:rPr>
      </w:pPr>
      <w:r w:rsidRPr="00836C0A">
        <w:rPr>
          <w:b/>
        </w:rPr>
        <w:t xml:space="preserve">Глава </w:t>
      </w:r>
      <w:r w:rsidR="00836C0A" w:rsidRPr="00836C0A">
        <w:rPr>
          <w:b/>
        </w:rPr>
        <w:t>Крутологского</w:t>
      </w:r>
      <w:r w:rsidR="006610E1" w:rsidRPr="00836C0A">
        <w:rPr>
          <w:b/>
        </w:rPr>
        <w:t xml:space="preserve"> </w:t>
      </w:r>
    </w:p>
    <w:p w:rsidR="006610E1" w:rsidRPr="00836C0A" w:rsidRDefault="006610E1" w:rsidP="00933ECF">
      <w:pPr>
        <w:pStyle w:val="ac"/>
        <w:rPr>
          <w:b/>
        </w:rPr>
      </w:pPr>
      <w:r w:rsidRPr="00836C0A">
        <w:rPr>
          <w:b/>
        </w:rPr>
        <w:t>сельского поселения</w:t>
      </w:r>
      <w:r w:rsidR="00D616E4" w:rsidRPr="00836C0A">
        <w:rPr>
          <w:b/>
        </w:rPr>
        <w:tab/>
      </w:r>
      <w:r w:rsidR="00D616E4" w:rsidRPr="00836C0A">
        <w:rPr>
          <w:b/>
        </w:rPr>
        <w:tab/>
      </w:r>
      <w:r w:rsidR="00D616E4" w:rsidRPr="00836C0A">
        <w:rPr>
          <w:b/>
        </w:rPr>
        <w:tab/>
      </w:r>
      <w:r w:rsidR="00D616E4" w:rsidRPr="00836C0A">
        <w:rPr>
          <w:b/>
        </w:rPr>
        <w:tab/>
      </w:r>
      <w:r w:rsidR="00D616E4" w:rsidRPr="00836C0A">
        <w:rPr>
          <w:b/>
        </w:rPr>
        <w:tab/>
      </w:r>
      <w:r w:rsidR="00836C0A" w:rsidRPr="00836C0A">
        <w:rPr>
          <w:b/>
        </w:rPr>
        <w:tab/>
      </w:r>
      <w:r w:rsidR="00836C0A" w:rsidRPr="00836C0A">
        <w:rPr>
          <w:b/>
        </w:rPr>
        <w:tab/>
      </w:r>
      <w:r w:rsidR="00836C0A">
        <w:rPr>
          <w:b/>
        </w:rPr>
        <w:tab/>
      </w:r>
      <w:r w:rsidR="00836C0A" w:rsidRPr="00836C0A">
        <w:rPr>
          <w:b/>
          <w:spacing w:val="2"/>
          <w:szCs w:val="28"/>
        </w:rPr>
        <w:t>М.И. Беляев</w:t>
      </w:r>
    </w:p>
    <w:p w:rsidR="006610E1" w:rsidRPr="00836C0A" w:rsidRDefault="006610E1" w:rsidP="00933ECF">
      <w:pPr>
        <w:pStyle w:val="ac"/>
        <w:rPr>
          <w:b/>
        </w:rPr>
      </w:pPr>
    </w:p>
    <w:sectPr w:rsidR="006610E1" w:rsidRPr="00836C0A" w:rsidSect="00836C0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D4" w:rsidRDefault="00E447D4" w:rsidP="00933ECF">
      <w:r>
        <w:separator/>
      </w:r>
    </w:p>
  </w:endnote>
  <w:endnote w:type="continuationSeparator" w:id="1">
    <w:p w:rsidR="00E447D4" w:rsidRDefault="00E447D4" w:rsidP="0093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D4" w:rsidRDefault="00E447D4" w:rsidP="00933ECF">
      <w:r>
        <w:separator/>
      </w:r>
    </w:p>
  </w:footnote>
  <w:footnote w:type="continuationSeparator" w:id="1">
    <w:p w:rsidR="00E447D4" w:rsidRDefault="00E447D4" w:rsidP="0093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543793494"/>
      <w:docPartObj>
        <w:docPartGallery w:val="Page Numbers (Top of Page)"/>
        <w:docPartUnique/>
      </w:docPartObj>
    </w:sdtPr>
    <w:sdtContent>
      <w:p w:rsidR="00933ECF" w:rsidRPr="00A757C8" w:rsidRDefault="008D519F">
        <w:pPr>
          <w:pStyle w:val="a8"/>
          <w:jc w:val="center"/>
          <w:rPr>
            <w:sz w:val="24"/>
            <w:szCs w:val="24"/>
          </w:rPr>
        </w:pPr>
        <w:r w:rsidRPr="00A757C8">
          <w:rPr>
            <w:sz w:val="24"/>
            <w:szCs w:val="24"/>
          </w:rPr>
          <w:fldChar w:fldCharType="begin"/>
        </w:r>
        <w:r w:rsidR="00933ECF" w:rsidRPr="00A757C8">
          <w:rPr>
            <w:sz w:val="24"/>
            <w:szCs w:val="24"/>
          </w:rPr>
          <w:instrText>PAGE   \* MERGEFORMAT</w:instrText>
        </w:r>
        <w:r w:rsidRPr="00A757C8">
          <w:rPr>
            <w:sz w:val="24"/>
            <w:szCs w:val="24"/>
          </w:rPr>
          <w:fldChar w:fldCharType="separate"/>
        </w:r>
        <w:r w:rsidR="00836C0A">
          <w:rPr>
            <w:noProof/>
            <w:sz w:val="24"/>
            <w:szCs w:val="24"/>
          </w:rPr>
          <w:t>2</w:t>
        </w:r>
        <w:r w:rsidRPr="00A757C8">
          <w:rPr>
            <w:sz w:val="24"/>
            <w:szCs w:val="24"/>
          </w:rPr>
          <w:fldChar w:fldCharType="end"/>
        </w:r>
      </w:p>
    </w:sdtContent>
  </w:sdt>
  <w:p w:rsidR="00933ECF" w:rsidRDefault="00933E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D9F"/>
    <w:multiLevelType w:val="hybridMultilevel"/>
    <w:tmpl w:val="404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0F1"/>
    <w:multiLevelType w:val="hybridMultilevel"/>
    <w:tmpl w:val="B5B0D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22F56"/>
    <w:multiLevelType w:val="multilevel"/>
    <w:tmpl w:val="606C69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F41"/>
    <w:rsid w:val="00004F41"/>
    <w:rsid w:val="00016868"/>
    <w:rsid w:val="000219BE"/>
    <w:rsid w:val="0004132B"/>
    <w:rsid w:val="000857AA"/>
    <w:rsid w:val="000B13E0"/>
    <w:rsid w:val="000C37A1"/>
    <w:rsid w:val="000D76D4"/>
    <w:rsid w:val="000E05F9"/>
    <w:rsid w:val="0010344D"/>
    <w:rsid w:val="00103E16"/>
    <w:rsid w:val="00141A0F"/>
    <w:rsid w:val="00160252"/>
    <w:rsid w:val="001851A6"/>
    <w:rsid w:val="00194ADD"/>
    <w:rsid w:val="001A11BC"/>
    <w:rsid w:val="001A288D"/>
    <w:rsid w:val="001B4A66"/>
    <w:rsid w:val="002001E9"/>
    <w:rsid w:val="00245650"/>
    <w:rsid w:val="00265273"/>
    <w:rsid w:val="002C0717"/>
    <w:rsid w:val="002C502E"/>
    <w:rsid w:val="002C6778"/>
    <w:rsid w:val="002D34C6"/>
    <w:rsid w:val="00333302"/>
    <w:rsid w:val="00337570"/>
    <w:rsid w:val="00337775"/>
    <w:rsid w:val="00337BA1"/>
    <w:rsid w:val="003577B4"/>
    <w:rsid w:val="00371E17"/>
    <w:rsid w:val="00380071"/>
    <w:rsid w:val="00382F6E"/>
    <w:rsid w:val="00393CEA"/>
    <w:rsid w:val="003D3CD1"/>
    <w:rsid w:val="003E2A90"/>
    <w:rsid w:val="0042251E"/>
    <w:rsid w:val="00496485"/>
    <w:rsid w:val="004C302B"/>
    <w:rsid w:val="004C35CC"/>
    <w:rsid w:val="004C3DBB"/>
    <w:rsid w:val="004F1761"/>
    <w:rsid w:val="00510A37"/>
    <w:rsid w:val="005131FF"/>
    <w:rsid w:val="00522109"/>
    <w:rsid w:val="00523548"/>
    <w:rsid w:val="00541117"/>
    <w:rsid w:val="00554B99"/>
    <w:rsid w:val="00574DE6"/>
    <w:rsid w:val="00584150"/>
    <w:rsid w:val="005A32C1"/>
    <w:rsid w:val="005C4CC5"/>
    <w:rsid w:val="005C7CFF"/>
    <w:rsid w:val="005D001D"/>
    <w:rsid w:val="00600A19"/>
    <w:rsid w:val="006610E1"/>
    <w:rsid w:val="006712AA"/>
    <w:rsid w:val="006744CC"/>
    <w:rsid w:val="006A6041"/>
    <w:rsid w:val="006B698E"/>
    <w:rsid w:val="006C3841"/>
    <w:rsid w:val="006F0BC1"/>
    <w:rsid w:val="0072182E"/>
    <w:rsid w:val="00746EF7"/>
    <w:rsid w:val="00757464"/>
    <w:rsid w:val="00776059"/>
    <w:rsid w:val="0077700E"/>
    <w:rsid w:val="00780A46"/>
    <w:rsid w:val="007A3101"/>
    <w:rsid w:val="007E167F"/>
    <w:rsid w:val="00802B9B"/>
    <w:rsid w:val="008103F8"/>
    <w:rsid w:val="00833EC9"/>
    <w:rsid w:val="00836C0A"/>
    <w:rsid w:val="0088630D"/>
    <w:rsid w:val="00893D26"/>
    <w:rsid w:val="008A712E"/>
    <w:rsid w:val="008A7DB2"/>
    <w:rsid w:val="008D519F"/>
    <w:rsid w:val="008E3B6A"/>
    <w:rsid w:val="00907053"/>
    <w:rsid w:val="00933ECF"/>
    <w:rsid w:val="00941384"/>
    <w:rsid w:val="009D1CA5"/>
    <w:rsid w:val="009E014C"/>
    <w:rsid w:val="00A20529"/>
    <w:rsid w:val="00A21AF8"/>
    <w:rsid w:val="00A3072E"/>
    <w:rsid w:val="00A757C8"/>
    <w:rsid w:val="00A76A3C"/>
    <w:rsid w:val="00A83E5D"/>
    <w:rsid w:val="00B31CE2"/>
    <w:rsid w:val="00B34B27"/>
    <w:rsid w:val="00B544D5"/>
    <w:rsid w:val="00B80808"/>
    <w:rsid w:val="00B872BB"/>
    <w:rsid w:val="00B9126D"/>
    <w:rsid w:val="00BA27B5"/>
    <w:rsid w:val="00BB1A29"/>
    <w:rsid w:val="00BC0A6F"/>
    <w:rsid w:val="00BC5E1D"/>
    <w:rsid w:val="00BF086A"/>
    <w:rsid w:val="00C0115F"/>
    <w:rsid w:val="00C14306"/>
    <w:rsid w:val="00C30BAC"/>
    <w:rsid w:val="00C370D5"/>
    <w:rsid w:val="00C415FF"/>
    <w:rsid w:val="00C44BB4"/>
    <w:rsid w:val="00CA7795"/>
    <w:rsid w:val="00CD3749"/>
    <w:rsid w:val="00CE17F7"/>
    <w:rsid w:val="00CF0911"/>
    <w:rsid w:val="00D222E1"/>
    <w:rsid w:val="00D436BB"/>
    <w:rsid w:val="00D60686"/>
    <w:rsid w:val="00D616E4"/>
    <w:rsid w:val="00D62A98"/>
    <w:rsid w:val="00D80EC4"/>
    <w:rsid w:val="00D81959"/>
    <w:rsid w:val="00D86506"/>
    <w:rsid w:val="00DC5262"/>
    <w:rsid w:val="00DD1E97"/>
    <w:rsid w:val="00DD79A3"/>
    <w:rsid w:val="00DE7134"/>
    <w:rsid w:val="00DE7AAA"/>
    <w:rsid w:val="00E0771B"/>
    <w:rsid w:val="00E447D4"/>
    <w:rsid w:val="00E46A54"/>
    <w:rsid w:val="00EA033E"/>
    <w:rsid w:val="00EC56B2"/>
    <w:rsid w:val="00EF0722"/>
    <w:rsid w:val="00F30449"/>
    <w:rsid w:val="00FB2ABE"/>
    <w:rsid w:val="00FD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F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004F41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4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4F41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04F41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04F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04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004F41"/>
    <w:pPr>
      <w:jc w:val="center"/>
    </w:pPr>
  </w:style>
  <w:style w:type="paragraph" w:styleId="a5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33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2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46A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242F-4B7C-4F98-8E1C-AC4E50FA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2021-03-05T07:11:00Z</cp:lastPrinted>
  <dcterms:created xsi:type="dcterms:W3CDTF">2021-03-05T07:16:00Z</dcterms:created>
  <dcterms:modified xsi:type="dcterms:W3CDTF">2021-04-06T08:09:00Z</dcterms:modified>
</cp:coreProperties>
</file>