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17" w:rsidRDefault="00D23817" w:rsidP="00D23817">
      <w:pPr>
        <w:tabs>
          <w:tab w:val="left" w:pos="709"/>
          <w:tab w:val="left" w:pos="3900"/>
          <w:tab w:val="center" w:pos="4676"/>
        </w:tabs>
        <w:ind w:firstLine="709"/>
        <w:jc w:val="center"/>
        <w:rPr>
          <w:b/>
          <w:szCs w:val="28"/>
        </w:rPr>
      </w:pPr>
      <w:r>
        <w:pict>
          <v:rect id="Прямоугольник 2" o:spid="_x0000_s1026" style="position:absolute;left:0;text-align:left;margin-left:329.7pt;margin-top:12.3pt;width:159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" stroked="f">
            <v:textbox>
              <w:txbxContent>
                <w:p w:rsidR="00D23817" w:rsidRDefault="00D23817" w:rsidP="00D23817">
                  <w:pPr>
                    <w:ind w:left="1" w:hanging="3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drawing>
          <wp:inline distT="0" distB="0" distL="0" distR="0">
            <wp:extent cx="7048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17" w:rsidRPr="00D23817" w:rsidRDefault="00D23817" w:rsidP="00D23817">
      <w:pPr>
        <w:spacing w:after="0"/>
        <w:ind w:left="1" w:right="-5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23817"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D23817" w:rsidRPr="00D23817" w:rsidRDefault="00D23817" w:rsidP="00D23817">
      <w:pPr>
        <w:spacing w:after="0"/>
        <w:ind w:left="1" w:right="-5"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23817">
        <w:rPr>
          <w:rFonts w:ascii="Times New Roman" w:hAnsi="Times New Roman" w:cs="Times New Roman"/>
          <w:b/>
          <w:bCs/>
          <w:sz w:val="28"/>
          <w:szCs w:val="28"/>
        </w:rPr>
        <w:t>Земское собрание Крутологского сельского поселения</w:t>
      </w:r>
    </w:p>
    <w:p w:rsidR="00D23817" w:rsidRPr="00D23817" w:rsidRDefault="00D23817" w:rsidP="00D23817">
      <w:pPr>
        <w:spacing w:after="0"/>
        <w:ind w:left="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817">
        <w:rPr>
          <w:rFonts w:ascii="Times New Roman" w:hAnsi="Times New Roman" w:cs="Times New Roman"/>
          <w:b/>
          <w:sz w:val="28"/>
          <w:szCs w:val="28"/>
        </w:rPr>
        <w:t xml:space="preserve">двадцать седьмое </w:t>
      </w:r>
      <w:r w:rsidRPr="00D23817">
        <w:rPr>
          <w:rFonts w:ascii="Times New Roman" w:hAnsi="Times New Roman" w:cs="Times New Roman"/>
          <w:b/>
          <w:bCs/>
          <w:sz w:val="28"/>
          <w:szCs w:val="28"/>
        </w:rPr>
        <w:t>заседание четвертого созыва</w:t>
      </w:r>
    </w:p>
    <w:p w:rsidR="00D23817" w:rsidRPr="00D23817" w:rsidRDefault="00D23817" w:rsidP="00D23817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23817" w:rsidRPr="00D23817" w:rsidRDefault="00D23817" w:rsidP="00D23817">
      <w:pPr>
        <w:spacing w:after="0"/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D2381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</w:t>
      </w:r>
    </w:p>
    <w:p w:rsidR="00D23817" w:rsidRPr="00D23817" w:rsidRDefault="00D23817" w:rsidP="00D23817">
      <w:pPr>
        <w:ind w:left="2" w:right="-5" w:firstLine="709"/>
        <w:contextualSpacing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 w:rsidRPr="00D23817"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D23817" w:rsidRPr="00D23817" w:rsidRDefault="00D23817" w:rsidP="00D23817">
      <w:pPr>
        <w:ind w:left="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3817" w:rsidRPr="00D23817" w:rsidRDefault="00D23817" w:rsidP="00D23817">
      <w:pPr>
        <w:ind w:left="1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3817" w:rsidRPr="00D23817" w:rsidRDefault="00D23817" w:rsidP="00D23817">
      <w:pPr>
        <w:jc w:val="both"/>
        <w:rPr>
          <w:rFonts w:ascii="Times New Roman" w:hAnsi="Times New Roman" w:cs="Times New Roman"/>
          <w:sz w:val="28"/>
          <w:szCs w:val="28"/>
        </w:rPr>
      </w:pPr>
      <w:r w:rsidRPr="00D23817">
        <w:rPr>
          <w:rFonts w:ascii="Times New Roman" w:hAnsi="Times New Roman" w:cs="Times New Roman"/>
          <w:b/>
          <w:sz w:val="28"/>
          <w:szCs w:val="28"/>
        </w:rPr>
        <w:t>«31» марта 2021 года                                                                                      № 15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23817">
        <w:rPr>
          <w:rFonts w:ascii="Times New Roman" w:hAnsi="Times New Roman" w:cs="Times New Roman"/>
          <w:color w:val="FFFFFF"/>
          <w:sz w:val="28"/>
          <w:szCs w:val="28"/>
        </w:rPr>
        <w:t xml:space="preserve">   </w:t>
      </w:r>
    </w:p>
    <w:p w:rsidR="00706307" w:rsidRPr="0016010C" w:rsidRDefault="00706307" w:rsidP="0016010C">
      <w:pPr>
        <w:tabs>
          <w:tab w:val="left" w:pos="3960"/>
        </w:tabs>
        <w:spacing w:after="0" w:line="23" w:lineRule="atLeast"/>
        <w:ind w:right="325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5A52" w:rsidRPr="007C65FE" w:rsidRDefault="00525A52" w:rsidP="00277B8C">
      <w:pPr>
        <w:tabs>
          <w:tab w:val="left" w:pos="3960"/>
        </w:tabs>
        <w:spacing w:after="0" w:line="23" w:lineRule="atLeast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5FE">
        <w:rPr>
          <w:rFonts w:ascii="Times New Roman" w:hAnsi="Times New Roman" w:cs="Times New Roman"/>
          <w:b/>
          <w:bCs/>
          <w:sz w:val="28"/>
          <w:szCs w:val="28"/>
        </w:rPr>
        <w:t>О внесен</w:t>
      </w:r>
      <w:r w:rsidR="00277B8C" w:rsidRPr="007C65FE">
        <w:rPr>
          <w:rFonts w:ascii="Times New Roman" w:hAnsi="Times New Roman" w:cs="Times New Roman"/>
          <w:b/>
          <w:bCs/>
          <w:sz w:val="28"/>
          <w:szCs w:val="28"/>
        </w:rPr>
        <w:t xml:space="preserve">ии изменений в решение земского </w:t>
      </w:r>
      <w:r w:rsidRPr="007C65FE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D23817">
        <w:rPr>
          <w:rFonts w:ascii="Times New Roman" w:hAnsi="Times New Roman" w:cs="Times New Roman"/>
          <w:b/>
          <w:bCs/>
          <w:sz w:val="28"/>
          <w:szCs w:val="28"/>
        </w:rPr>
        <w:t>Крутологского</w:t>
      </w:r>
      <w:r w:rsidRPr="007C65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</w:t>
      </w:r>
      <w:r w:rsidR="00D2381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7C65F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C65FE" w:rsidRPr="007C65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1973" w:rsidRPr="007C65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C65FE">
        <w:rPr>
          <w:rFonts w:ascii="Times New Roman" w:hAnsi="Times New Roman" w:cs="Times New Roman"/>
          <w:b/>
          <w:bCs/>
          <w:sz w:val="28"/>
          <w:szCs w:val="28"/>
        </w:rPr>
        <w:t>2016 №</w:t>
      </w:r>
      <w:r w:rsidR="00D23817">
        <w:rPr>
          <w:rFonts w:ascii="Times New Roman" w:hAnsi="Times New Roman" w:cs="Times New Roman"/>
          <w:b/>
          <w:bCs/>
          <w:sz w:val="28"/>
          <w:szCs w:val="28"/>
        </w:rPr>
        <w:t xml:space="preserve"> 29</w:t>
      </w:r>
      <w:r w:rsidRPr="007C65F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Положения о бюджетном процессе </w:t>
      </w:r>
      <w:r w:rsidR="00D23817">
        <w:rPr>
          <w:rFonts w:ascii="Times New Roman" w:hAnsi="Times New Roman" w:cs="Times New Roman"/>
          <w:b/>
          <w:bCs/>
          <w:sz w:val="28"/>
          <w:szCs w:val="28"/>
        </w:rPr>
        <w:t>Крутологского</w:t>
      </w:r>
      <w:r w:rsidRPr="007C65F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 w:rsidR="00706307" w:rsidRPr="007C65FE">
        <w:rPr>
          <w:rFonts w:ascii="Times New Roman" w:hAnsi="Times New Roman" w:cs="Times New Roman"/>
          <w:b/>
          <w:bCs/>
          <w:sz w:val="28"/>
          <w:szCs w:val="28"/>
        </w:rPr>
        <w:t>«Белгородский район» Белгородской области</w:t>
      </w:r>
    </w:p>
    <w:p w:rsidR="00525A52" w:rsidRPr="007333FB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5A52" w:rsidRPr="00D049B1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25A52" w:rsidRPr="00A72133" w:rsidRDefault="00525A52" w:rsidP="00525A52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9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кодексом Российской Федерации,</w:t>
      </w:r>
      <w:r w:rsidR="00D23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9B1" w:rsidRPr="00D049B1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93143" w:rsidRPr="00D049B1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D23817">
        <w:rPr>
          <w:rFonts w:ascii="Times New Roman" w:hAnsi="Times New Roman" w:cs="Times New Roman"/>
          <w:bCs/>
          <w:sz w:val="28"/>
          <w:szCs w:val="28"/>
        </w:rPr>
        <w:t>Крутологского</w:t>
      </w:r>
      <w:r w:rsidR="00B93143" w:rsidRPr="00A7213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и</w:t>
      </w:r>
      <w:r w:rsidRPr="00A72133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правовых актов </w:t>
      </w:r>
      <w:r w:rsidR="00D23817">
        <w:rPr>
          <w:rFonts w:ascii="Times New Roman" w:hAnsi="Times New Roman" w:cs="Times New Roman"/>
          <w:sz w:val="28"/>
          <w:szCs w:val="28"/>
        </w:rPr>
        <w:t>Крутологского</w:t>
      </w:r>
      <w:r w:rsidR="00D049B1" w:rsidRPr="00A721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72133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</w:t>
      </w:r>
    </w:p>
    <w:p w:rsidR="00525A52" w:rsidRPr="00706307" w:rsidRDefault="00525A52" w:rsidP="00525A52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6307" w:rsidRPr="00706307" w:rsidRDefault="00706307" w:rsidP="007063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06307">
        <w:rPr>
          <w:rFonts w:ascii="Times New Roman" w:hAnsi="Times New Roman" w:cs="Times New Roman"/>
          <w:b/>
          <w:sz w:val="28"/>
          <w:szCs w:val="28"/>
        </w:rPr>
        <w:t xml:space="preserve">емское собрание </w:t>
      </w:r>
      <w:r w:rsidR="00D23817">
        <w:rPr>
          <w:rFonts w:ascii="Times New Roman" w:hAnsi="Times New Roman" w:cs="Times New Roman"/>
          <w:b/>
          <w:sz w:val="28"/>
          <w:szCs w:val="28"/>
        </w:rPr>
        <w:t>Крутологского</w:t>
      </w:r>
      <w:r w:rsidRPr="007063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</w:t>
      </w:r>
      <w:r w:rsidR="00D23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07">
        <w:rPr>
          <w:rFonts w:ascii="Times New Roman" w:hAnsi="Times New Roman" w:cs="Times New Roman"/>
          <w:b/>
          <w:sz w:val="28"/>
          <w:szCs w:val="28"/>
        </w:rPr>
        <w:t>е</w:t>
      </w:r>
      <w:r w:rsidR="00D23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07">
        <w:rPr>
          <w:rFonts w:ascii="Times New Roman" w:hAnsi="Times New Roman" w:cs="Times New Roman"/>
          <w:b/>
          <w:sz w:val="28"/>
          <w:szCs w:val="28"/>
        </w:rPr>
        <w:t>ш</w:t>
      </w:r>
      <w:r w:rsidR="00D23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07">
        <w:rPr>
          <w:rFonts w:ascii="Times New Roman" w:hAnsi="Times New Roman" w:cs="Times New Roman"/>
          <w:b/>
          <w:sz w:val="28"/>
          <w:szCs w:val="28"/>
        </w:rPr>
        <w:t>и</w:t>
      </w:r>
      <w:r w:rsidR="00D23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07">
        <w:rPr>
          <w:rFonts w:ascii="Times New Roman" w:hAnsi="Times New Roman" w:cs="Times New Roman"/>
          <w:b/>
          <w:sz w:val="28"/>
          <w:szCs w:val="28"/>
        </w:rPr>
        <w:t>л</w:t>
      </w:r>
      <w:r w:rsidR="00D23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07">
        <w:rPr>
          <w:rFonts w:ascii="Times New Roman" w:hAnsi="Times New Roman" w:cs="Times New Roman"/>
          <w:b/>
          <w:sz w:val="28"/>
          <w:szCs w:val="28"/>
        </w:rPr>
        <w:t>о:</w:t>
      </w:r>
    </w:p>
    <w:p w:rsidR="00706307" w:rsidRPr="00706307" w:rsidRDefault="00706307" w:rsidP="0070630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07" w:rsidRPr="00706307" w:rsidRDefault="00B93143" w:rsidP="00B9314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133">
        <w:rPr>
          <w:rFonts w:ascii="Times New Roman" w:hAnsi="Times New Roman" w:cs="Times New Roman"/>
          <w:sz w:val="28"/>
          <w:szCs w:val="28"/>
        </w:rPr>
        <w:t xml:space="preserve">1. </w:t>
      </w:r>
      <w:r w:rsidR="00706307" w:rsidRPr="00A7213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A72133">
        <w:rPr>
          <w:rFonts w:ascii="Times New Roman" w:hAnsi="Times New Roman" w:cs="Times New Roman"/>
          <w:sz w:val="28"/>
          <w:szCs w:val="28"/>
        </w:rPr>
        <w:t>зе</w:t>
      </w:r>
      <w:r w:rsidR="00706307" w:rsidRPr="00A72133">
        <w:rPr>
          <w:rFonts w:ascii="Times New Roman" w:hAnsi="Times New Roman" w:cs="Times New Roman"/>
          <w:sz w:val="28"/>
          <w:szCs w:val="28"/>
        </w:rPr>
        <w:t xml:space="preserve">мского собрания </w:t>
      </w:r>
      <w:r w:rsidR="00D23817">
        <w:rPr>
          <w:rFonts w:ascii="Times New Roman" w:hAnsi="Times New Roman" w:cs="Times New Roman"/>
          <w:sz w:val="28"/>
          <w:szCs w:val="28"/>
        </w:rPr>
        <w:t>Крутологского</w:t>
      </w:r>
      <w:r w:rsidR="00706307" w:rsidRPr="00A721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6307" w:rsidRPr="007C65FE">
        <w:rPr>
          <w:rFonts w:ascii="Times New Roman" w:hAnsi="Times New Roman" w:cs="Times New Roman"/>
          <w:sz w:val="28"/>
          <w:szCs w:val="28"/>
        </w:rPr>
        <w:t xml:space="preserve">от </w:t>
      </w:r>
      <w:r w:rsidR="00D23817">
        <w:rPr>
          <w:rFonts w:ascii="Times New Roman" w:hAnsi="Times New Roman" w:cs="Times New Roman"/>
          <w:sz w:val="28"/>
          <w:szCs w:val="28"/>
        </w:rPr>
        <w:t>25</w:t>
      </w:r>
      <w:r w:rsidR="00706307" w:rsidRPr="007C65FE">
        <w:rPr>
          <w:rFonts w:ascii="Times New Roman" w:hAnsi="Times New Roman" w:cs="Times New Roman"/>
          <w:sz w:val="28"/>
          <w:szCs w:val="28"/>
        </w:rPr>
        <w:t>.0</w:t>
      </w:r>
      <w:r w:rsidR="007C65FE" w:rsidRPr="007C65FE">
        <w:rPr>
          <w:rFonts w:ascii="Times New Roman" w:hAnsi="Times New Roman" w:cs="Times New Roman"/>
          <w:sz w:val="28"/>
          <w:szCs w:val="28"/>
        </w:rPr>
        <w:t xml:space="preserve">1.2016 № </w:t>
      </w:r>
      <w:r w:rsidR="00D23817">
        <w:rPr>
          <w:rFonts w:ascii="Times New Roman" w:hAnsi="Times New Roman" w:cs="Times New Roman"/>
          <w:sz w:val="28"/>
          <w:szCs w:val="28"/>
        </w:rPr>
        <w:t>29</w:t>
      </w:r>
      <w:r w:rsidR="00706307" w:rsidRPr="007C65F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</w:t>
      </w:r>
      <w:r w:rsidR="00D23817">
        <w:rPr>
          <w:rFonts w:ascii="Times New Roman" w:hAnsi="Times New Roman" w:cs="Times New Roman"/>
          <w:sz w:val="28"/>
          <w:szCs w:val="28"/>
        </w:rPr>
        <w:t>Крутологского</w:t>
      </w:r>
      <w:r w:rsidR="00706307" w:rsidRPr="00A7213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</w:t>
      </w:r>
      <w:r w:rsidR="00706307" w:rsidRPr="00706307">
        <w:rPr>
          <w:rFonts w:ascii="Times New Roman" w:hAnsi="Times New Roman" w:cs="Times New Roman"/>
          <w:sz w:val="28"/>
          <w:szCs w:val="28"/>
        </w:rPr>
        <w:t>район» Белгородской области» (далее – Положение) следующие изменения:</w:t>
      </w:r>
    </w:p>
    <w:p w:rsidR="00706307" w:rsidRPr="00706307" w:rsidRDefault="00706307" w:rsidP="0070630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06307">
        <w:rPr>
          <w:rFonts w:ascii="Times New Roman" w:hAnsi="Times New Roman" w:cs="Times New Roman"/>
          <w:sz w:val="28"/>
          <w:szCs w:val="28"/>
        </w:rPr>
        <w:t>Статью 39 Положения изложить в следующей редакции:</w:t>
      </w:r>
    </w:p>
    <w:p w:rsidR="00525A52" w:rsidRPr="00BF2A10" w:rsidRDefault="00525A52" w:rsidP="00B931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«Статья </w:t>
      </w:r>
      <w:r w:rsidR="00706307"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</w:t>
      </w:r>
      <w:r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B7DA6"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Субсидии бюджетам муниципальных образований и</w:t>
      </w:r>
      <w:r w:rsidRPr="00BF2A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местных бюджетов.</w:t>
      </w:r>
    </w:p>
    <w:p w:rsidR="003B7DA6" w:rsidRDefault="00D23817" w:rsidP="00A72133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Крутологское</w:t>
      </w:r>
      <w:r w:rsidR="003B7DA6" w:rsidRPr="00A72133">
        <w:rPr>
          <w:rFonts w:ascii="Times New Roman" w:hAnsi="Times New Roman" w:cs="Times New Roman"/>
          <w:sz w:val="28"/>
          <w:szCs w:val="28"/>
        </w:rPr>
        <w:t xml:space="preserve"> сельское поселение может предоставлять субсидии из </w:t>
      </w:r>
      <w:r w:rsidR="003B7DA6" w:rsidRPr="003B7DA6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бюджетам других муниципальных образований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случаях и порядке, предусмотренных решениями </w:t>
      </w:r>
      <w:r w:rsidR="00B93143" w:rsidRPr="00A72133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B7DA6" w:rsidRPr="00A72133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>
        <w:rPr>
          <w:rFonts w:ascii="Times New Roman" w:hAnsi="Times New Roman" w:cs="Times New Roman"/>
          <w:sz w:val="28"/>
          <w:szCs w:val="28"/>
        </w:rPr>
        <w:t>Крутологского</w:t>
      </w:r>
      <w:r w:rsidR="003B7DA6" w:rsidRPr="00A72133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принимаемыми </w:t>
      </w:r>
      <w:r w:rsidR="003B7DA6" w:rsidRPr="003B7DA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3B7DA6">
        <w:rPr>
          <w:rFonts w:ascii="Times New Roman" w:hAnsi="Times New Roman" w:cs="Times New Roman"/>
          <w:sz w:val="28"/>
          <w:szCs w:val="28"/>
        </w:rPr>
        <w:t>бюджетного законодательства.</w:t>
      </w:r>
    </w:p>
    <w:p w:rsidR="003B7DA6" w:rsidRDefault="00525A52" w:rsidP="00A72133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A10">
        <w:rPr>
          <w:rFonts w:ascii="Times New Roman" w:hAnsi="Times New Roman" w:cs="Times New Roman"/>
          <w:color w:val="000000" w:themeColor="text1"/>
          <w:sz w:val="28"/>
          <w:szCs w:val="28"/>
        </w:rPr>
        <w:t>Цели, порядок и условия предоставления</w:t>
      </w:r>
      <w:r w:rsidR="003B7DA6" w:rsidRPr="00BF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настоящей статье </w:t>
      </w:r>
      <w:r w:rsidRPr="00BF2A10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3B7DA6" w:rsidRPr="00BF2A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3B7DA6" w:rsidRPr="00BF2A10">
        <w:rPr>
          <w:rFonts w:ascii="Times New Roman" w:hAnsi="Times New Roman" w:cs="Times New Roman"/>
          <w:sz w:val="28"/>
          <w:szCs w:val="28"/>
        </w:rPr>
        <w:t xml:space="preserve">устанавливаются соглашениями между местными администрациями, заключаемыми в порядке, установленном решением </w:t>
      </w:r>
      <w:r w:rsidR="00BF2A10" w:rsidRPr="00BF2A1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D23817">
        <w:rPr>
          <w:rFonts w:ascii="Times New Roman" w:hAnsi="Times New Roman" w:cs="Times New Roman"/>
          <w:sz w:val="28"/>
          <w:szCs w:val="28"/>
        </w:rPr>
        <w:t>Крутологского</w:t>
      </w:r>
      <w:r w:rsidR="00BF2A10" w:rsidRPr="00BF2A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2A10">
        <w:rPr>
          <w:rFonts w:ascii="Times New Roman" w:hAnsi="Times New Roman" w:cs="Times New Roman"/>
          <w:sz w:val="28"/>
          <w:szCs w:val="28"/>
        </w:rPr>
        <w:t>.»</w:t>
      </w:r>
      <w:r w:rsidR="00B93143">
        <w:rPr>
          <w:rFonts w:ascii="Times New Roman" w:hAnsi="Times New Roman" w:cs="Times New Roman"/>
          <w:sz w:val="28"/>
          <w:szCs w:val="28"/>
        </w:rPr>
        <w:t>.</w:t>
      </w:r>
    </w:p>
    <w:p w:rsidR="00B93143" w:rsidRPr="00B93143" w:rsidRDefault="004E07C1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43">
        <w:rPr>
          <w:rFonts w:ascii="Times New Roman" w:hAnsi="Times New Roman" w:cs="Times New Roman"/>
          <w:sz w:val="28"/>
          <w:szCs w:val="28"/>
        </w:rPr>
        <w:t xml:space="preserve">. </w:t>
      </w:r>
      <w:r w:rsidR="00B93143" w:rsidRPr="00B9314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B93143" w:rsidRPr="00A7213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23817">
        <w:rPr>
          <w:rFonts w:ascii="Times New Roman" w:hAnsi="Times New Roman" w:cs="Times New Roman"/>
          <w:sz w:val="28"/>
          <w:szCs w:val="28"/>
        </w:rPr>
        <w:t>Крутологского</w:t>
      </w:r>
      <w:r w:rsidR="00B93143" w:rsidRPr="00A721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3143" w:rsidRPr="00B9314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D23817" w:rsidRPr="00D23817" w:rsidRDefault="004E07C1" w:rsidP="00D238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B93143" w:rsidRPr="00A72133">
        <w:rPr>
          <w:rFonts w:ascii="Times New Roman" w:hAnsi="Times New Roman" w:cs="Times New Roman"/>
          <w:sz w:val="28"/>
          <w:szCs w:val="28"/>
        </w:rPr>
        <w:t xml:space="preserve">. </w:t>
      </w:r>
      <w:r w:rsidR="00A72133" w:rsidRPr="00A7213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A72133" w:rsidRPr="00D23817">
        <w:rPr>
          <w:rFonts w:ascii="Times New Roman" w:hAnsi="Times New Roman" w:cs="Times New Roman"/>
          <w:sz w:val="28"/>
          <w:szCs w:val="28"/>
        </w:rPr>
        <w:t xml:space="preserve">по </w:t>
      </w:r>
      <w:r w:rsidR="00D23817" w:rsidRPr="00D23817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 (Коноплев В.В.)</w:t>
      </w:r>
    </w:p>
    <w:p w:rsidR="00A72133" w:rsidRPr="00D23817" w:rsidRDefault="00A72133" w:rsidP="00A72133">
      <w:pPr>
        <w:pStyle w:val="a5"/>
        <w:widowControl w:val="0"/>
        <w:tabs>
          <w:tab w:val="left" w:pos="993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93143" w:rsidRPr="00D049B1" w:rsidRDefault="00B93143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3143" w:rsidRPr="00D049B1" w:rsidRDefault="00B93143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3143" w:rsidRPr="00B93143" w:rsidRDefault="00B93143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4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23817">
        <w:rPr>
          <w:rFonts w:ascii="Times New Roman" w:hAnsi="Times New Roman" w:cs="Times New Roman"/>
          <w:b/>
          <w:sz w:val="28"/>
          <w:szCs w:val="28"/>
        </w:rPr>
        <w:t>Крутологского</w:t>
      </w:r>
    </w:p>
    <w:p w:rsidR="00B93143" w:rsidRPr="00B93143" w:rsidRDefault="00B93143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4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</w:t>
      </w:r>
      <w:r w:rsidR="00D2381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93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817">
        <w:rPr>
          <w:rFonts w:ascii="Times New Roman" w:hAnsi="Times New Roman" w:cs="Times New Roman"/>
          <w:b/>
          <w:sz w:val="28"/>
          <w:szCs w:val="28"/>
        </w:rPr>
        <w:t>М.И. Беляев</w:t>
      </w:r>
    </w:p>
    <w:p w:rsidR="00B93143" w:rsidRPr="00B93143" w:rsidRDefault="00B93143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3143" w:rsidRPr="00B93143" w:rsidSect="007C65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92" w:rsidRDefault="00530992" w:rsidP="007C65FE">
      <w:pPr>
        <w:spacing w:after="0" w:line="240" w:lineRule="auto"/>
      </w:pPr>
      <w:r>
        <w:separator/>
      </w:r>
    </w:p>
  </w:endnote>
  <w:endnote w:type="continuationSeparator" w:id="1">
    <w:p w:rsidR="00530992" w:rsidRDefault="00530992" w:rsidP="007C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92" w:rsidRDefault="00530992" w:rsidP="007C65FE">
      <w:pPr>
        <w:spacing w:after="0" w:line="240" w:lineRule="auto"/>
      </w:pPr>
      <w:r>
        <w:separator/>
      </w:r>
    </w:p>
  </w:footnote>
  <w:footnote w:type="continuationSeparator" w:id="1">
    <w:p w:rsidR="00530992" w:rsidRDefault="00530992" w:rsidP="007C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176892"/>
      <w:docPartObj>
        <w:docPartGallery w:val="Page Numbers (Top of Page)"/>
        <w:docPartUnique/>
      </w:docPartObj>
    </w:sdtPr>
    <w:sdtContent>
      <w:p w:rsidR="007C65FE" w:rsidRDefault="003A2B50">
        <w:pPr>
          <w:pStyle w:val="a8"/>
          <w:jc w:val="center"/>
        </w:pPr>
        <w:r>
          <w:fldChar w:fldCharType="begin"/>
        </w:r>
        <w:r w:rsidR="007C65FE">
          <w:instrText>PAGE   \* MERGEFORMAT</w:instrText>
        </w:r>
        <w:r>
          <w:fldChar w:fldCharType="separate"/>
        </w:r>
        <w:r w:rsidR="00D23817">
          <w:rPr>
            <w:noProof/>
          </w:rPr>
          <w:t>2</w:t>
        </w:r>
        <w:r>
          <w:fldChar w:fldCharType="end"/>
        </w:r>
      </w:p>
    </w:sdtContent>
  </w:sdt>
  <w:p w:rsidR="007C65FE" w:rsidRDefault="007C65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AA3"/>
    <w:multiLevelType w:val="hybridMultilevel"/>
    <w:tmpl w:val="A334B1E8"/>
    <w:lvl w:ilvl="0" w:tplc="5162A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B222D3"/>
    <w:multiLevelType w:val="hybridMultilevel"/>
    <w:tmpl w:val="A70AD476"/>
    <w:lvl w:ilvl="0" w:tplc="6324F7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1"/>
    <w:rsid w:val="0016010C"/>
    <w:rsid w:val="001C18B9"/>
    <w:rsid w:val="00221973"/>
    <w:rsid w:val="00272003"/>
    <w:rsid w:val="00277B8C"/>
    <w:rsid w:val="003A2B50"/>
    <w:rsid w:val="003B7DA6"/>
    <w:rsid w:val="00496651"/>
    <w:rsid w:val="004E07C1"/>
    <w:rsid w:val="00525A52"/>
    <w:rsid w:val="00530992"/>
    <w:rsid w:val="005F752F"/>
    <w:rsid w:val="00616BE5"/>
    <w:rsid w:val="00706307"/>
    <w:rsid w:val="007465C9"/>
    <w:rsid w:val="007C65FE"/>
    <w:rsid w:val="00A72133"/>
    <w:rsid w:val="00B85B00"/>
    <w:rsid w:val="00B93143"/>
    <w:rsid w:val="00BF2A10"/>
    <w:rsid w:val="00CE2755"/>
    <w:rsid w:val="00D049B1"/>
    <w:rsid w:val="00D23817"/>
    <w:rsid w:val="00ED3A91"/>
    <w:rsid w:val="00F5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5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A52"/>
    <w:pPr>
      <w:ind w:left="720"/>
      <w:contextualSpacing/>
    </w:pPr>
  </w:style>
  <w:style w:type="paragraph" w:customStyle="1" w:styleId="ConsNormal">
    <w:name w:val="ConsNormal"/>
    <w:rsid w:val="00706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B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1601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C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65FE"/>
  </w:style>
  <w:style w:type="paragraph" w:styleId="aa">
    <w:name w:val="footer"/>
    <w:basedOn w:val="a"/>
    <w:link w:val="ab"/>
    <w:uiPriority w:val="99"/>
    <w:unhideWhenUsed/>
    <w:rsid w:val="007C6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6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User</cp:lastModifiedBy>
  <cp:revision>9</cp:revision>
  <cp:lastPrinted>2021-07-05T08:41:00Z</cp:lastPrinted>
  <dcterms:created xsi:type="dcterms:W3CDTF">2021-04-12T13:36:00Z</dcterms:created>
  <dcterms:modified xsi:type="dcterms:W3CDTF">2021-07-05T08:41:00Z</dcterms:modified>
</cp:coreProperties>
</file>