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7" w:rsidRDefault="00E3656B" w:rsidP="00230E67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 w:val="22"/>
          <w:szCs w:val="28"/>
        </w:rPr>
      </w:pPr>
      <w:r w:rsidRPr="00E3656B">
        <w:rPr>
          <w:noProof/>
          <w:sz w:val="22"/>
          <w:szCs w:val="22"/>
        </w:rPr>
        <w:pict>
          <v:rect id="Прямоугольник 3" o:spid="_x0000_s1026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230E67" w:rsidRDefault="00230E67" w:rsidP="00230E67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230E67">
        <w:rPr>
          <w:noProof/>
          <w:szCs w:val="28"/>
        </w:rPr>
        <w:drawing>
          <wp:inline distT="0" distB="0" distL="0" distR="0">
            <wp:extent cx="7048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67" w:rsidRDefault="00230E67" w:rsidP="00230E67">
      <w:pPr>
        <w:ind w:left="1"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30E67" w:rsidRDefault="00230E67" w:rsidP="00230E67">
      <w:pPr>
        <w:ind w:left="1"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230E67" w:rsidRDefault="00230E67" w:rsidP="00230E67">
      <w:pPr>
        <w:ind w:left="1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двадцать восьмое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230E67" w:rsidRDefault="00230E67" w:rsidP="00230E67">
      <w:pPr>
        <w:ind w:left="2" w:right="-5" w:firstLine="709"/>
        <w:contextualSpacing/>
        <w:jc w:val="center"/>
        <w:rPr>
          <w:b/>
          <w:noProof/>
          <w:sz w:val="28"/>
          <w:szCs w:val="28"/>
        </w:rPr>
      </w:pPr>
    </w:p>
    <w:p w:rsidR="00230E67" w:rsidRDefault="00230E67" w:rsidP="00230E67">
      <w:pPr>
        <w:ind w:left="2" w:right="-5" w:firstLine="709"/>
        <w:contextualSpacing/>
        <w:jc w:val="center"/>
        <w:rPr>
          <w:b/>
          <w:caps/>
          <w:spacing w:val="100"/>
          <w:sz w:val="36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230E67" w:rsidRDefault="00230E67" w:rsidP="00230E67">
      <w:pPr>
        <w:ind w:left="1" w:firstLine="709"/>
        <w:contextualSpacing/>
        <w:jc w:val="center"/>
        <w:rPr>
          <w:sz w:val="32"/>
          <w:szCs w:val="28"/>
        </w:rPr>
      </w:pPr>
    </w:p>
    <w:p w:rsidR="00230E67" w:rsidRDefault="00230E67" w:rsidP="00230E67">
      <w:pPr>
        <w:jc w:val="both"/>
        <w:rPr>
          <w:sz w:val="32"/>
          <w:szCs w:val="24"/>
        </w:rPr>
      </w:pPr>
      <w:r>
        <w:rPr>
          <w:b/>
          <w:sz w:val="28"/>
          <w:szCs w:val="28"/>
        </w:rPr>
        <w:t>«15» июля 2021 года                                                                                      № 162</w:t>
      </w:r>
      <w:r>
        <w:rPr>
          <w:color w:val="FFFFFF"/>
          <w:sz w:val="28"/>
          <w:szCs w:val="28"/>
        </w:rPr>
        <w:t xml:space="preserve">6   </w:t>
      </w:r>
    </w:p>
    <w:p w:rsidR="0095280E" w:rsidRPr="00FF201D" w:rsidRDefault="0095280E" w:rsidP="0095280E">
      <w:pPr>
        <w:rPr>
          <w:spacing w:val="2"/>
          <w:sz w:val="28"/>
          <w:szCs w:val="28"/>
        </w:rPr>
      </w:pPr>
    </w:p>
    <w:p w:rsidR="003C7BD4" w:rsidRPr="003C7BD4" w:rsidRDefault="003C7BD4" w:rsidP="003C7BD4">
      <w:pPr>
        <w:jc w:val="center"/>
        <w:rPr>
          <w:b/>
          <w:sz w:val="27"/>
          <w:szCs w:val="27"/>
        </w:rPr>
      </w:pPr>
      <w:r w:rsidRPr="003C7BD4">
        <w:rPr>
          <w:b/>
          <w:spacing w:val="2"/>
          <w:sz w:val="27"/>
          <w:szCs w:val="27"/>
        </w:rPr>
        <w:t>Об утверждении порядка заключения соглашений между органами местного самоуправления Крутологского сельского поселения муниципального района «Белгородский район» Белгородской области и органами местного самоуправления муниципального района «Белгородский район»Белгородской области о передаче (приеме) осуществления полномочий (части полномочий)по решению вопросов местного значения</w:t>
      </w:r>
    </w:p>
    <w:p w:rsidR="003C7BD4" w:rsidRPr="003C7BD4" w:rsidRDefault="003C7BD4" w:rsidP="003C7BD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</w:p>
    <w:p w:rsidR="003C7BD4" w:rsidRPr="003C7BD4" w:rsidRDefault="003C7BD4" w:rsidP="003C7BD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C7BD4">
        <w:rPr>
          <w:bCs/>
          <w:sz w:val="27"/>
          <w:szCs w:val="27"/>
        </w:rPr>
        <w:t>В соответствии со статьями 9, 142, 142.4 и 142.5 Бюджетного кодекса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Крутологского сельского поселения муниципального района «Белгородский район» Белгородской области,</w:t>
      </w:r>
    </w:p>
    <w:p w:rsidR="003C7BD4" w:rsidRPr="003C7BD4" w:rsidRDefault="003C7BD4" w:rsidP="003C7BD4">
      <w:pPr>
        <w:autoSpaceDE w:val="0"/>
        <w:autoSpaceDN w:val="0"/>
        <w:adjustRightInd w:val="0"/>
        <w:jc w:val="both"/>
        <w:rPr>
          <w:bCs/>
          <w:color w:val="000000" w:themeColor="text1"/>
          <w:sz w:val="27"/>
          <w:szCs w:val="27"/>
        </w:rPr>
      </w:pPr>
    </w:p>
    <w:p w:rsidR="003C7BD4" w:rsidRPr="003C7BD4" w:rsidRDefault="003C7BD4" w:rsidP="003C7BD4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3C7BD4">
        <w:rPr>
          <w:bCs/>
          <w:sz w:val="27"/>
          <w:szCs w:val="27"/>
        </w:rPr>
        <w:t xml:space="preserve">земское собрание Крутологского сельского поселения </w:t>
      </w:r>
      <w:r w:rsidRPr="003C7BD4">
        <w:rPr>
          <w:b/>
          <w:bCs/>
          <w:sz w:val="27"/>
          <w:szCs w:val="27"/>
        </w:rPr>
        <w:t>р е ш и л о</w:t>
      </w:r>
      <w:r w:rsidRPr="003C7BD4">
        <w:rPr>
          <w:b/>
          <w:spacing w:val="100"/>
          <w:sz w:val="27"/>
          <w:szCs w:val="27"/>
        </w:rPr>
        <w:t>:</w:t>
      </w:r>
    </w:p>
    <w:p w:rsidR="003C7BD4" w:rsidRPr="003C7BD4" w:rsidRDefault="003C7BD4" w:rsidP="003C7BD4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7"/>
          <w:szCs w:val="27"/>
        </w:rPr>
      </w:pPr>
    </w:p>
    <w:p w:rsidR="003C7BD4" w:rsidRPr="003C7BD4" w:rsidRDefault="003C7BD4" w:rsidP="003C7BD4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C7BD4">
        <w:rPr>
          <w:sz w:val="27"/>
          <w:szCs w:val="27"/>
        </w:rPr>
        <w:t>1. Утвердить порядок заключения соглашений между органами местного самоуправления Крутологского сельского поселения муниципального района «Белгородский район» Белгородской области и органами местного самоуправления муниципального района «Белгородский район»Белгородской области о передаче (приеме) осуществления полномочий (части полномочий) по решению вопросов местного значения.</w:t>
      </w:r>
    </w:p>
    <w:p w:rsidR="003C7BD4" w:rsidRPr="003C7BD4" w:rsidRDefault="003C7BD4" w:rsidP="003C7BD4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C7BD4">
        <w:rPr>
          <w:sz w:val="27"/>
          <w:szCs w:val="27"/>
        </w:rPr>
        <w:t>2. 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3C7BD4" w:rsidRPr="003C7BD4" w:rsidRDefault="003C7BD4" w:rsidP="003C7BD4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C7BD4">
        <w:rPr>
          <w:sz w:val="27"/>
          <w:szCs w:val="27"/>
        </w:rPr>
        <w:t xml:space="preserve">3. Контроль за исполнением настоящего решения возложить на комиссию по </w:t>
      </w:r>
      <w:r w:rsidRPr="003C7BD4">
        <w:rPr>
          <w:bCs/>
          <w:sz w:val="27"/>
          <w:szCs w:val="27"/>
        </w:rPr>
        <w:t>вопросам местного самоуправления, социальной политике и общественной безопасности</w:t>
      </w:r>
      <w:r w:rsidRPr="003C7BD4">
        <w:rPr>
          <w:sz w:val="27"/>
          <w:szCs w:val="27"/>
        </w:rPr>
        <w:t xml:space="preserve"> (Сивцева М.Н.).</w:t>
      </w:r>
    </w:p>
    <w:p w:rsidR="003C7BD4" w:rsidRPr="003C7BD4" w:rsidRDefault="003C7BD4" w:rsidP="003C7BD4">
      <w:pPr>
        <w:jc w:val="both"/>
        <w:rPr>
          <w:sz w:val="27"/>
          <w:szCs w:val="27"/>
        </w:rPr>
      </w:pPr>
    </w:p>
    <w:p w:rsidR="003C7BD4" w:rsidRPr="003C7BD4" w:rsidRDefault="003C7BD4" w:rsidP="003C7BD4">
      <w:pPr>
        <w:jc w:val="both"/>
        <w:rPr>
          <w:b/>
          <w:sz w:val="27"/>
          <w:szCs w:val="27"/>
        </w:rPr>
      </w:pPr>
      <w:r w:rsidRPr="003C7BD4">
        <w:rPr>
          <w:b/>
          <w:sz w:val="27"/>
          <w:szCs w:val="27"/>
        </w:rPr>
        <w:t xml:space="preserve">Глава </w:t>
      </w:r>
      <w:r w:rsidRPr="003C7BD4">
        <w:rPr>
          <w:rFonts w:eastAsia="Arial"/>
          <w:b/>
          <w:sz w:val="27"/>
          <w:szCs w:val="27"/>
        </w:rPr>
        <w:t>Крутологского</w:t>
      </w:r>
    </w:p>
    <w:p w:rsidR="003C7BD4" w:rsidRPr="003C7BD4" w:rsidRDefault="003C7BD4" w:rsidP="003C7BD4">
      <w:pPr>
        <w:jc w:val="both"/>
        <w:rPr>
          <w:b/>
          <w:sz w:val="27"/>
          <w:szCs w:val="27"/>
        </w:rPr>
      </w:pPr>
      <w:r w:rsidRPr="003C7BD4">
        <w:rPr>
          <w:b/>
          <w:sz w:val="27"/>
          <w:szCs w:val="27"/>
        </w:rPr>
        <w:t>сельского поселения</w:t>
      </w:r>
      <w:r w:rsidRPr="003C7BD4">
        <w:rPr>
          <w:b/>
          <w:sz w:val="27"/>
          <w:szCs w:val="27"/>
        </w:rPr>
        <w:tab/>
      </w:r>
      <w:r w:rsidRPr="003C7BD4">
        <w:rPr>
          <w:b/>
          <w:sz w:val="27"/>
          <w:szCs w:val="27"/>
        </w:rPr>
        <w:tab/>
      </w:r>
      <w:r w:rsidRPr="003C7BD4">
        <w:rPr>
          <w:b/>
          <w:sz w:val="27"/>
          <w:szCs w:val="27"/>
        </w:rPr>
        <w:tab/>
      </w:r>
      <w:r w:rsidRPr="003C7BD4">
        <w:rPr>
          <w:b/>
          <w:sz w:val="27"/>
          <w:szCs w:val="27"/>
        </w:rPr>
        <w:tab/>
      </w:r>
      <w:r w:rsidRPr="003C7BD4">
        <w:rPr>
          <w:b/>
          <w:sz w:val="27"/>
          <w:szCs w:val="27"/>
        </w:rPr>
        <w:tab/>
      </w:r>
      <w:r w:rsidRPr="003C7BD4">
        <w:rPr>
          <w:b/>
          <w:sz w:val="27"/>
          <w:szCs w:val="27"/>
        </w:rPr>
        <w:tab/>
      </w:r>
      <w:r w:rsidRPr="003C7BD4">
        <w:rPr>
          <w:b/>
          <w:sz w:val="27"/>
          <w:szCs w:val="27"/>
        </w:rPr>
        <w:tab/>
      </w:r>
      <w:r w:rsidRPr="003C7BD4">
        <w:rPr>
          <w:b/>
          <w:sz w:val="27"/>
          <w:szCs w:val="27"/>
        </w:rPr>
        <w:tab/>
        <w:t>М.И. Беляев</w:t>
      </w:r>
    </w:p>
    <w:p w:rsidR="003C7BD4" w:rsidRPr="003C7BD4" w:rsidRDefault="003C7BD4" w:rsidP="003C7BD4">
      <w:pPr>
        <w:ind w:firstLine="5387"/>
        <w:jc w:val="center"/>
        <w:rPr>
          <w:b/>
          <w:caps/>
          <w:sz w:val="28"/>
          <w:szCs w:val="28"/>
        </w:rPr>
      </w:pPr>
      <w:r w:rsidRPr="003C7BD4">
        <w:rPr>
          <w:b/>
          <w:caps/>
          <w:sz w:val="28"/>
          <w:szCs w:val="28"/>
        </w:rPr>
        <w:lastRenderedPageBreak/>
        <w:t>УТВЕРЖДЕН</w:t>
      </w:r>
    </w:p>
    <w:p w:rsidR="003C7BD4" w:rsidRPr="003C7BD4" w:rsidRDefault="003C7BD4" w:rsidP="003C7BD4">
      <w:pPr>
        <w:tabs>
          <w:tab w:val="left" w:pos="709"/>
        </w:tabs>
        <w:ind w:firstLine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C7BD4">
        <w:rPr>
          <w:b/>
          <w:sz w:val="28"/>
          <w:szCs w:val="28"/>
        </w:rPr>
        <w:t>решением земского собрания</w:t>
      </w:r>
    </w:p>
    <w:p w:rsidR="003C7BD4" w:rsidRPr="003C7BD4" w:rsidRDefault="003C7BD4" w:rsidP="003C7BD4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3C7BD4">
        <w:rPr>
          <w:b/>
          <w:sz w:val="28"/>
          <w:szCs w:val="28"/>
        </w:rPr>
        <w:t>Крутологского сельского поселения</w:t>
      </w:r>
    </w:p>
    <w:p w:rsidR="003C7BD4" w:rsidRPr="003C7BD4" w:rsidRDefault="003C7BD4" w:rsidP="003C7BD4">
      <w:pPr>
        <w:tabs>
          <w:tab w:val="left" w:pos="709"/>
        </w:tabs>
        <w:ind w:firstLine="5387"/>
        <w:jc w:val="center"/>
        <w:rPr>
          <w:b/>
          <w:sz w:val="28"/>
          <w:szCs w:val="28"/>
        </w:rPr>
      </w:pPr>
      <w:r w:rsidRPr="003C7BD4">
        <w:rPr>
          <w:b/>
          <w:sz w:val="28"/>
          <w:szCs w:val="28"/>
        </w:rPr>
        <w:t>от «15» июля 2021 г. № 162</w:t>
      </w:r>
    </w:p>
    <w:p w:rsidR="003C7BD4" w:rsidRPr="003C7BD4" w:rsidRDefault="003C7BD4" w:rsidP="003C7BD4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7BD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C7BD4" w:rsidRPr="003C7BD4" w:rsidRDefault="003C7BD4" w:rsidP="003C7BD4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7BD4">
        <w:rPr>
          <w:rFonts w:ascii="Times New Roman" w:hAnsi="Times New Roman" w:cs="Times New Roman"/>
          <w:b/>
          <w:sz w:val="28"/>
          <w:szCs w:val="28"/>
        </w:rPr>
        <w:t>заключения соглашений между органами местного самоуправления Крутологского сельского поселения муниципального района «Белгородский район» Белгородской области и органами местного самоуправления муниципального района «Белгородский район» Белгородской области о передаче (приеме) осуществления полномочий (части полномочий) по решению вопросов местного значения</w:t>
      </w:r>
    </w:p>
    <w:p w:rsidR="003C7BD4" w:rsidRPr="003C7BD4" w:rsidRDefault="003C7BD4" w:rsidP="003C7BD4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7BD4" w:rsidRPr="003C7BD4" w:rsidRDefault="003C7BD4" w:rsidP="003C7B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1.1. Порядок заключения соглашений между органами местного самоуправления Крутологского сельского поселения муниципального района «Белгородский район» Белгородской области и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самоуправления муниципального района «Белгородский район» Белгородской области о передаче (приеме) осуществления полномочий (части полномочий)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решению вопросов местного значения (далее - Порядок) разработан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Крутологского сельского поселения муниципального района «Белгородский район» Белгородской области.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1.2. Органы местного самоуправления Крутологского сельского поселения(далее – поселение) вправе заключать соглашения с органами местного самоуправления Белгородского района о передаче им осуществления части своих полномочий за счет межбюджетных трансфертов, предоставляемых из бюджета поселения в бюджет Белгородского района в соответствии с Бюджетным кодексом Российской Федерации.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В этом случае полномочия по решению вопросов местного значения поселения осуществляются органами местного самоуправления Белгородского района в соответствии с действующим законодательством и соглашениями об осуществлении полномочий (части полномочий) по решению вопросов местного значения поселений.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1.3. Органы местного самоуправления поселения вправе заключать соглашения с органами местного самоуправления Белгородского района о приеме от них осуществления части их полномочий за счет межбюджетных трансфертов, предоставляемых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 xml:space="preserve">Белгородского района в бюджет поселения в соответствии с Бюджетным кодексом Российской Федерации.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В этом случае полномочия по решению вопросов местного значения </w:t>
      </w:r>
      <w:r w:rsidRPr="003C7BD4">
        <w:rPr>
          <w:rFonts w:ascii="Times New Roman" w:hAnsi="Times New Roman" w:cs="Times New Roman"/>
          <w:sz w:val="28"/>
          <w:szCs w:val="28"/>
        </w:rPr>
        <w:lastRenderedPageBreak/>
        <w:t>Белгородского района осуществляются органами местного самоуправления поселения в соответствии с действующим законодательством и соглашениями об осуществления полномочий (части полномочий) по решению вопросов местного значения Белгородского района.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1.4. Для осуществления полномочий (части полномочий) по решению вопросов местного значения, переданных (принятых) в соответствии с заключенными соглашениями, органы местного самоуправления имеют право дополнительно использовать собственные материальные ресурсы и финансовые средства муниципального образования в случаях и порядке, предусмотренных правовыми актами представительных органов местного самоуправления.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 Компетенция органов местного самоуправления поселения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2.1. В компетенцию земского собрания Крутологского сельского поселения входит: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2.1.1. Принятие решений по вопросам передачи (приема) осуществления полномочий (части полномочий) органов местного самоуправления поселения по решению вопросов местного значения (далее - передача (прием) полномочий).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2.1.2. Принятие решений о передаче полномочий контрольно-счетной комиссии поселения от земского собрания поселения по осуществлению внешнего муниципального финансового контроля.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2.1.3. Заключение соглашений о передаче полномочий контрольно-счетной комиссии поселения от земского собрания поселения по осуществлению внешнего муниципального финансового контроля, а также подписание соглашений.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2.1.4. Осуществление контроля за исполнением принятых в соответствии с настоящим Порядком решений и заключенных соглашений.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2.1.5. Утверждение порядка заключения соглашений между органами местного самоуправления поселения муниципального района «Белгородский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район» Белгородской области и органами местного самоуправления муниципального района «Белгородский район» Белгородской области о передаче (приеме) осуществления полномочий (части полномочий) по решению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2.1.6. Исполнение соглашений в случаях установленных законодательством Российской Федерации и соглашением.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2.2. В компетенцию администрации поселения входит</w:t>
      </w:r>
      <w:r w:rsidRPr="003C7BD4">
        <w:rPr>
          <w:rFonts w:ascii="Times New Roman" w:hAnsi="Times New Roman" w:cs="Times New Roman"/>
          <w:b/>
          <w:sz w:val="28"/>
          <w:szCs w:val="28"/>
        </w:rPr>
        <w:t>: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2.2.1.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Белгородского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существенных условий передачи полномочий поселения и приема полномочий Белгородского района.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2.2.2. Подготовка проектов решений земского собрания поселения о передаче полномочий поселения, а также о приеме полномочий Белгородского района и внесение их на рассмотрение земского собрания поселения.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2.2.3. Подготовка совместно с администрацией Белгородского района соглашений о передаче полномочий поселения и приема полномочий Белгородского района, заключение указанных соглашений, а также подписание </w:t>
      </w:r>
      <w:r w:rsidRPr="003C7BD4">
        <w:rPr>
          <w:rFonts w:ascii="Times New Roman" w:hAnsi="Times New Roman" w:cs="Times New Roman"/>
          <w:sz w:val="28"/>
          <w:szCs w:val="28"/>
        </w:rPr>
        <w:lastRenderedPageBreak/>
        <w:t>соглашений.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2.2.4. Согласование подготовленных соглашений, в порядке определенном пунктами 3.1. – 3.13.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2.2.5.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полномочий Белгородского района.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3. Заключение соглашений о (приеме) передаче полномочий органами местного самоуправления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3.1.Заключение соглашений о (приеме) передаче полномочий может быть инициировано администрацией поселения, земским собранием поселения, администрацией Белгородского района, Муниципальным советом Белгородского района.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3.2.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соглашением об осуществлении полномочий (части полномочий) является принятие земским собранием поселения решения о (приеме) передаче полномочий (части полномочий), а также принятие Муниципальным советом Белгородского района решения о приеме (передаче) соответствующих полномочий (части полномочия).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3.3.Вынесению на рассмотрение земским собранием поселения вопроса о передаче (приёме) полномочий должно предшествовать определение администрацией поселения совместно с администрацией Белгородского района существенных условий соглашения.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3.4. Вынесению на рассмотрение земским собранием поселения вопроса о передаче полномочий контрольно-счетной комиссии должно предшествовать определение совместно с Муниципальным советом Белгородского района существенных условий передачи полномочий контрольно-счетной комиссии поселения.</w:t>
      </w:r>
    </w:p>
    <w:p w:rsidR="003C7BD4" w:rsidRPr="003C7BD4" w:rsidRDefault="003C7BD4" w:rsidP="003C7BD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 xml:space="preserve">Существенными условиями соглашения являются: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- полномочия, которые предполагается передать (принять);</w:t>
      </w:r>
    </w:p>
    <w:p w:rsidR="003C7BD4" w:rsidRPr="003C7BD4" w:rsidRDefault="003C7BD4" w:rsidP="003C7BD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>- срок, на который заключается соглашение;</w:t>
      </w:r>
    </w:p>
    <w:p w:rsidR="003C7BD4" w:rsidRPr="003C7BD4" w:rsidRDefault="003C7BD4" w:rsidP="003C7BD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>- основания и порядок прекращения действия соглашения, в том числе досрочного;</w:t>
      </w:r>
    </w:p>
    <w:p w:rsidR="003C7BD4" w:rsidRPr="003C7BD4" w:rsidRDefault="003C7BD4" w:rsidP="003C7BD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 xml:space="preserve">- порядок определения ежегодного объема межбюджетных трансфертов, необходимых для осуществления передаваемых полномочий; </w:t>
      </w:r>
    </w:p>
    <w:p w:rsidR="003C7BD4" w:rsidRPr="003C7BD4" w:rsidRDefault="003C7BD4" w:rsidP="003C7BD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>- финансовые санкции за их неисполнение.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3.5. В случае, если администрация поселения и администрация Белгородского района не смогли до 1 октября совместно определить удовлетворяющие интересы Белгородского района и поселения, существенные условия соглашений, вопрос о передаче (приеме) полномочий на рассмотрение представительных органов не вносится.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3.6. После определения существенных условий передачи (приема) полномочий администрацией поселения, главой администрации поселения вносится проект решения земского собрания поселения о передаче (приеме) полномочий,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 xml:space="preserve">котором указываются существенные условия такой передачи, </w:t>
      </w:r>
      <w:r w:rsidRPr="003C7BD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совместно с администрацией Белгородского района.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Порядок подготовки проектов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земского собрания поселения определяется Регламентом земского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Крутологского сельского поселения, утвержденным решением земского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Крутологского сельского поселения от 18.09.2018 г. № 2.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3.7. Необходимым условием для вынесения проекта решения земского собрания поселения об осуществлении полномочий (части полномочия) Белгородского района является принятие Муниципальным советом Белгородского района решения о передаче полномочий (части полномочия) Белгородского района администрации поселения.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Необходимым условием для рассмотрения Муниципальным советом Белгородского района проекта решения об осуществлении полномочий поселения является принятие земским собранием поселения решения о передаче полномочий (части полномочия) Белгородскому району.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3.8. По результатам рассмотрения земским собранием поселения вопроса о передаче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поселения Белгородскому району в Муниципальный совет Белгородского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3.8.1. Решения земского собрания поселения о передаче полномочий, оформленное надлежащим образом - в случае принятия такого решения.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3.8.2. Выписка из протокола заседания земского собрания поселения - в случае непринятия такого решения.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3.9. Для администрации поселения принятые решения земским собранием поселения и Муниципальным советом Белгородского района о передаче (приеме) полномочий являются основанием для подготовки совместно с администрацией Белгородского района соглашения об осуществлении полномочий.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3.10. Заключение между администрацией поселения и администрацией Белгородского района соглашения об осуществлении полномочий на условиях, отличных от принятых земским собранием поселения и Муниципальным советом Белгородского района решений, не допускается.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3.11. Соглашения об осуществлении полномочий должны быть заключены до утверждения решения земского собрания поселения о бюджете поселения на очередной финансовый год и плановый период.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3.12. Финансовые средства, необходимые для исполнения переданных полномочий поселения, предоставляются в форме межбюджетных трансфертов из бюджета поселения в бюджет Белгородского района, ежегодный объем которых устанавливается в соответствии с расчетом, являющимся приложением к решению о передаче полномочий поселения. Расчет предоставляемых межбюджетных трансфертов осуществляется отдельно по каждому переданному полномочию поселения. В случае нецелевого использования межбюджетных трансфертов, предоставленных в бюджет Белгородского района для исполнения переданных полномочий поселения, они подлежат возврату в бюджет поселения.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Финансовые средства, необходимые для исполнения принятых полномочий Белгородского района, должны предоставляться в форме </w:t>
      </w:r>
      <w:r w:rsidRPr="003C7BD4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Белгородского района в бюджет поселения, ежегодный объем которых устанавливается в соответствии с расчетом, являющимся приложением к решению о принятии полномочий Белгородского района. Расчет предоставляемых межбюджетных трансфертов осуществляется отдельно по каждому принятому полномочию Белгородского района. В случае нецелевого использования межбюджетных трансфертов, предоставленных в бюджет поселения для исполнения принятых полномочий Белгородского района, они подлежат возврату в бюджет Белгородского района.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3.13. На основании решений земского собрания поселения о передаче полномочий поселения Белгородскому району могут передаваться, по договорам безвозмездного срочного пользования, материальные ресурсы, необходимые для реализации переданных полномочий поселения, которые заключаются в тридцатидневный срок со дня заключения соответствующих соглашений о передаче полномочий поселения на срок действия этих соглашений и становятся их неотъемлемой частью.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3.14. Контроль за исполнением администрацией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ресурсов.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4. Заключение соглашений о передаче полномочий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контрольно-счетной комиссии поселения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4.1. Заключение соглашений о передаче полномочий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комиссии поселения может быть инициировано как земским собранием поселения, так и Муниципальным советом Белгородского района. Инициатива заключения соглашения о передаче полномочий контрольно-счетной комиссии поселения, исходящая от земского собрания поселения, должна быть направлена им в Контрольно-счетнуюкомиссию Белгородского района, а исходящая от Муниципального совета Белгородского района вземское собрание поселения.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4.2. Необходимым условием для заключения соглашения об осуществлении полномочий контрольно-счетной комиссии поселения является принятие земским собранием поселения решения о передаче полномочий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комиссии поселения, а также принятие Муниципальным 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решения о приеме указанных полномочий.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4.3. Соглашение об осуществлении полномочий контрольно-счетной комиссии поселения заключается в порядке определенном в пунктах 3.1. - 3.12., 2.1.3. настоящего Порядка.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4.4. Контрольза исполнением переданных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4">
        <w:rPr>
          <w:rFonts w:ascii="Times New Roman" w:hAnsi="Times New Roman" w:cs="Times New Roman"/>
          <w:sz w:val="28"/>
          <w:szCs w:val="28"/>
        </w:rPr>
        <w:t>обеспечивается в соответствии с пунктом 3.14. настоящего Порядка.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5. Требования к содержанию соглашений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5.1. Соглашения о передаче (приеме) полномочий должны содержать:</w:t>
      </w:r>
    </w:p>
    <w:p w:rsidR="003C7BD4" w:rsidRPr="003C7BD4" w:rsidRDefault="003C7BD4" w:rsidP="003C7BD4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lastRenderedPageBreak/>
        <w:t>5.1.1. Предмет соглашения (должен содержать указание на вопрос местного значения в соответствии с Федеральным законом</w:t>
      </w:r>
      <w:r>
        <w:rPr>
          <w:sz w:val="28"/>
          <w:szCs w:val="28"/>
        </w:rPr>
        <w:t xml:space="preserve"> </w:t>
      </w:r>
      <w:r w:rsidRPr="003C7BD4">
        <w:rPr>
          <w:sz w:val="28"/>
          <w:szCs w:val="28"/>
        </w:rPr>
        <w:t>от 06.10.2003г.№131-ФЗ «Об общих принципах организации местного самоуправления в Российской Федерации», Федеральным закономот07.02.2011г.№ 6-ФЗ «Об общих принципах организации и деятельности контрольно-счетных органов субъектов Российской Федерации и муниципальных образований» и иными федеральными законами,</w:t>
      </w:r>
      <w:r>
        <w:rPr>
          <w:sz w:val="28"/>
          <w:szCs w:val="28"/>
        </w:rPr>
        <w:t xml:space="preserve"> </w:t>
      </w:r>
      <w:r w:rsidRPr="003C7BD4">
        <w:rPr>
          <w:sz w:val="28"/>
          <w:szCs w:val="28"/>
        </w:rPr>
        <w:t>перечень полномочий, подлежащих передаче, а также перечень функций, осуществляемых администрацией Белгородского района (поселения) при реализации полномочий).</w:t>
      </w:r>
    </w:p>
    <w:p w:rsidR="003C7BD4" w:rsidRPr="003C7BD4" w:rsidRDefault="003C7BD4" w:rsidP="003C7BD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5.1.2. Размер межбюджетных трансфертов и порядок определения ежегодного объема межбюджетных трансфертов, необходимых для осуществления передаваемых (принимаемых) полномочий.</w:t>
      </w:r>
    </w:p>
    <w:p w:rsidR="003C7BD4" w:rsidRPr="003C7BD4" w:rsidRDefault="003C7BD4" w:rsidP="003C7BD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5.1.3. Права и обязанности сторон.</w:t>
      </w:r>
    </w:p>
    <w:p w:rsidR="003C7BD4" w:rsidRPr="003C7BD4" w:rsidRDefault="003C7BD4" w:rsidP="003C7BD4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 xml:space="preserve">5.1.4. </w:t>
      </w:r>
      <w:r w:rsidRPr="003C7BD4">
        <w:rPr>
          <w:bCs/>
          <w:sz w:val="28"/>
          <w:szCs w:val="28"/>
        </w:rPr>
        <w:t xml:space="preserve">Срок осуществления полномочий и </w:t>
      </w:r>
      <w:r w:rsidRPr="003C7BD4">
        <w:rPr>
          <w:sz w:val="28"/>
          <w:szCs w:val="28"/>
        </w:rPr>
        <w:t>основания прекращения соглашения.</w:t>
      </w:r>
    </w:p>
    <w:p w:rsidR="003C7BD4" w:rsidRPr="003C7BD4" w:rsidRDefault="003C7BD4" w:rsidP="003C7BD4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>5.1.5. Финансовые санкции за их неисполнение.</w:t>
      </w:r>
    </w:p>
    <w:p w:rsidR="003C7BD4" w:rsidRPr="003C7BD4" w:rsidRDefault="003C7BD4" w:rsidP="003C7BD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5.1.6. Заключительные положения и реквизиты сторон.</w:t>
      </w:r>
    </w:p>
    <w:p w:rsidR="003C7BD4" w:rsidRPr="003C7BD4" w:rsidRDefault="003C7BD4" w:rsidP="003C7BD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5.2. Соглашения о передаче (приеме) полномочий вступают в силу и становятся обязательными для органов местного самоуправления поселения после их обнародования.</w:t>
      </w:r>
    </w:p>
    <w:p w:rsidR="003C7BD4" w:rsidRPr="003C7BD4" w:rsidRDefault="003C7BD4" w:rsidP="003C7BD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Соглашения органов местного самоуправления также подлежат размещению на официальном сайте органов местного самоуправления Крутологского сельского поселения муниципального района «Белгородский район».</w:t>
      </w:r>
    </w:p>
    <w:p w:rsidR="003C7BD4" w:rsidRPr="003C7BD4" w:rsidRDefault="003C7BD4" w:rsidP="003C7BD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 xml:space="preserve">5.3. Соглашения о передаче (приеме) полномочий прекращают свое действие с момента истечения срока, на который они были заключены. 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6. Расторжение соглашений об осуществлении полномочий, внесение изменений в соглашения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6.1. Заключение соглашения на новый срок, а также внесение изменений в уже заключенные соглашения осуществляется в порядке определенном пунктами 3.1. - 3.12. настоящего Порядка.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6.2. В случае неисполнения условий заключенных соглашений об осуществлении полномочий они могут быть расторгнуты по инициативе любой из сторон, в порядке, установленном действующим законодательством и соглашениями.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6.3. Расторжение соглашений осуществляется в порядке, установленном для заключения соглашений. В указанном соглашении в обязательном порядке указываются:</w:t>
      </w:r>
    </w:p>
    <w:p w:rsidR="003C7BD4" w:rsidRPr="003C7BD4" w:rsidRDefault="003C7BD4" w:rsidP="003C7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4">
        <w:rPr>
          <w:rFonts w:ascii="Times New Roman" w:hAnsi="Times New Roman" w:cs="Times New Roman"/>
          <w:sz w:val="28"/>
          <w:szCs w:val="28"/>
        </w:rPr>
        <w:t>- полномочия, которые передавались (принимались);</w:t>
      </w:r>
    </w:p>
    <w:p w:rsidR="003C7BD4" w:rsidRPr="003C7BD4" w:rsidRDefault="003C7BD4" w:rsidP="003C7BD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>- срок, с которого расторгается соглашение;</w:t>
      </w:r>
    </w:p>
    <w:p w:rsidR="003C7BD4" w:rsidRPr="003C7BD4" w:rsidRDefault="003C7BD4" w:rsidP="003C7BD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 xml:space="preserve">- объем возвращаемых межбюджетных трансфертов; </w:t>
      </w:r>
    </w:p>
    <w:p w:rsidR="006E581C" w:rsidRPr="003C7BD4" w:rsidRDefault="003C7BD4" w:rsidP="003C7BD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7BD4">
        <w:rPr>
          <w:sz w:val="28"/>
          <w:szCs w:val="28"/>
        </w:rPr>
        <w:t>- размер финансовых санкций за неисполнение соглашения.</w:t>
      </w:r>
    </w:p>
    <w:sectPr w:rsidR="006E581C" w:rsidRPr="003C7BD4" w:rsidSect="00A70D3D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75" w:rsidRDefault="00F71C75" w:rsidP="00403944">
      <w:r>
        <w:separator/>
      </w:r>
    </w:p>
  </w:endnote>
  <w:endnote w:type="continuationSeparator" w:id="1">
    <w:p w:rsidR="00F71C75" w:rsidRDefault="00F71C75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75" w:rsidRDefault="00F71C75" w:rsidP="00403944">
      <w:r>
        <w:separator/>
      </w:r>
    </w:p>
  </w:footnote>
  <w:footnote w:type="continuationSeparator" w:id="1">
    <w:p w:rsidR="00F71C75" w:rsidRDefault="00F71C75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97589"/>
    </w:sdtPr>
    <w:sdtContent>
      <w:p w:rsidR="008C3B63" w:rsidRDefault="00E3656B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3C7BD4">
          <w:rPr>
            <w:noProof/>
          </w:rPr>
          <w:t>7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6" w:rsidRDefault="008156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871"/>
    <w:rsid w:val="0000101B"/>
    <w:rsid w:val="00012B7D"/>
    <w:rsid w:val="00013C37"/>
    <w:rsid w:val="000172F4"/>
    <w:rsid w:val="00025484"/>
    <w:rsid w:val="00027F66"/>
    <w:rsid w:val="00040FB2"/>
    <w:rsid w:val="00047AA7"/>
    <w:rsid w:val="00051338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E049C"/>
    <w:rsid w:val="000E4E85"/>
    <w:rsid w:val="000F180B"/>
    <w:rsid w:val="000F3E68"/>
    <w:rsid w:val="00100E22"/>
    <w:rsid w:val="0010191D"/>
    <w:rsid w:val="00106D43"/>
    <w:rsid w:val="00107693"/>
    <w:rsid w:val="00113299"/>
    <w:rsid w:val="00116441"/>
    <w:rsid w:val="001212CC"/>
    <w:rsid w:val="00126C71"/>
    <w:rsid w:val="001316EC"/>
    <w:rsid w:val="00141764"/>
    <w:rsid w:val="00142B4C"/>
    <w:rsid w:val="00154B98"/>
    <w:rsid w:val="001620A1"/>
    <w:rsid w:val="001638BD"/>
    <w:rsid w:val="00165120"/>
    <w:rsid w:val="001675BE"/>
    <w:rsid w:val="00167DD2"/>
    <w:rsid w:val="001707A2"/>
    <w:rsid w:val="00170A5A"/>
    <w:rsid w:val="00172487"/>
    <w:rsid w:val="001767D7"/>
    <w:rsid w:val="00184995"/>
    <w:rsid w:val="00194D01"/>
    <w:rsid w:val="001B43A5"/>
    <w:rsid w:val="001C1A02"/>
    <w:rsid w:val="001C3687"/>
    <w:rsid w:val="001C77E6"/>
    <w:rsid w:val="001D0970"/>
    <w:rsid w:val="001D2A19"/>
    <w:rsid w:val="0020313B"/>
    <w:rsid w:val="002052CD"/>
    <w:rsid w:val="00206DA2"/>
    <w:rsid w:val="0021608A"/>
    <w:rsid w:val="00223B11"/>
    <w:rsid w:val="002242BC"/>
    <w:rsid w:val="00230E67"/>
    <w:rsid w:val="002330A4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0947"/>
    <w:rsid w:val="002A68F0"/>
    <w:rsid w:val="002C7EB6"/>
    <w:rsid w:val="002D347D"/>
    <w:rsid w:val="002E549B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50D8"/>
    <w:rsid w:val="00336B52"/>
    <w:rsid w:val="00337EFD"/>
    <w:rsid w:val="00350327"/>
    <w:rsid w:val="00357F3B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C7BD4"/>
    <w:rsid w:val="003D6CA0"/>
    <w:rsid w:val="003E12A5"/>
    <w:rsid w:val="003E2342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034B"/>
    <w:rsid w:val="00444A02"/>
    <w:rsid w:val="00453039"/>
    <w:rsid w:val="00453976"/>
    <w:rsid w:val="004706AB"/>
    <w:rsid w:val="0047540F"/>
    <w:rsid w:val="0048452F"/>
    <w:rsid w:val="00490FC4"/>
    <w:rsid w:val="00496656"/>
    <w:rsid w:val="004A3768"/>
    <w:rsid w:val="004A4255"/>
    <w:rsid w:val="004A621F"/>
    <w:rsid w:val="004B2C97"/>
    <w:rsid w:val="004B7EB7"/>
    <w:rsid w:val="004D1E24"/>
    <w:rsid w:val="004D4DE4"/>
    <w:rsid w:val="004E009A"/>
    <w:rsid w:val="004E00A2"/>
    <w:rsid w:val="004E234F"/>
    <w:rsid w:val="004E34AA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0CCC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B280C"/>
    <w:rsid w:val="005B385C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19B2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3D2E"/>
    <w:rsid w:val="006C4384"/>
    <w:rsid w:val="006D1C03"/>
    <w:rsid w:val="006D55A2"/>
    <w:rsid w:val="006D7136"/>
    <w:rsid w:val="006E581C"/>
    <w:rsid w:val="006E652D"/>
    <w:rsid w:val="006E77F2"/>
    <w:rsid w:val="006E7E61"/>
    <w:rsid w:val="006F2899"/>
    <w:rsid w:val="006F47CE"/>
    <w:rsid w:val="006F6AA2"/>
    <w:rsid w:val="007001A7"/>
    <w:rsid w:val="00700D4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657D4"/>
    <w:rsid w:val="0077604A"/>
    <w:rsid w:val="0077788D"/>
    <w:rsid w:val="00786331"/>
    <w:rsid w:val="00787309"/>
    <w:rsid w:val="0079006C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7F6680"/>
    <w:rsid w:val="00811C60"/>
    <w:rsid w:val="00813D59"/>
    <w:rsid w:val="00815636"/>
    <w:rsid w:val="00817244"/>
    <w:rsid w:val="0082117C"/>
    <w:rsid w:val="00824D91"/>
    <w:rsid w:val="008306D6"/>
    <w:rsid w:val="0083089D"/>
    <w:rsid w:val="00831287"/>
    <w:rsid w:val="00841644"/>
    <w:rsid w:val="00844C42"/>
    <w:rsid w:val="00855782"/>
    <w:rsid w:val="00855787"/>
    <w:rsid w:val="008609B4"/>
    <w:rsid w:val="00861E6B"/>
    <w:rsid w:val="008741B8"/>
    <w:rsid w:val="00881EB3"/>
    <w:rsid w:val="008878E7"/>
    <w:rsid w:val="00887AB5"/>
    <w:rsid w:val="008951FF"/>
    <w:rsid w:val="0089686B"/>
    <w:rsid w:val="00896E72"/>
    <w:rsid w:val="00897D29"/>
    <w:rsid w:val="008A0901"/>
    <w:rsid w:val="008B1FB0"/>
    <w:rsid w:val="008B3CE3"/>
    <w:rsid w:val="008C1A4D"/>
    <w:rsid w:val="008C316B"/>
    <w:rsid w:val="008C3B63"/>
    <w:rsid w:val="008C6ECB"/>
    <w:rsid w:val="008D74F1"/>
    <w:rsid w:val="008D7C2C"/>
    <w:rsid w:val="008E1E30"/>
    <w:rsid w:val="008E719E"/>
    <w:rsid w:val="008F6B1D"/>
    <w:rsid w:val="008F6E64"/>
    <w:rsid w:val="008F78E4"/>
    <w:rsid w:val="00901944"/>
    <w:rsid w:val="0090289A"/>
    <w:rsid w:val="0091152F"/>
    <w:rsid w:val="0092218B"/>
    <w:rsid w:val="00934F33"/>
    <w:rsid w:val="0093518D"/>
    <w:rsid w:val="00936910"/>
    <w:rsid w:val="00940287"/>
    <w:rsid w:val="00944C37"/>
    <w:rsid w:val="009501CF"/>
    <w:rsid w:val="009523B7"/>
    <w:rsid w:val="0095280E"/>
    <w:rsid w:val="0096173B"/>
    <w:rsid w:val="00973219"/>
    <w:rsid w:val="00974EF7"/>
    <w:rsid w:val="00976896"/>
    <w:rsid w:val="00981459"/>
    <w:rsid w:val="00982CFC"/>
    <w:rsid w:val="009848CF"/>
    <w:rsid w:val="009850EE"/>
    <w:rsid w:val="00990165"/>
    <w:rsid w:val="00991153"/>
    <w:rsid w:val="00997DE9"/>
    <w:rsid w:val="009A2D47"/>
    <w:rsid w:val="009B2131"/>
    <w:rsid w:val="009B3FF0"/>
    <w:rsid w:val="009C1FC7"/>
    <w:rsid w:val="009C3F5D"/>
    <w:rsid w:val="009C3F9F"/>
    <w:rsid w:val="009C41CA"/>
    <w:rsid w:val="009C5DC5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5104"/>
    <w:rsid w:val="00A37871"/>
    <w:rsid w:val="00A404AC"/>
    <w:rsid w:val="00A42BB4"/>
    <w:rsid w:val="00A47E4D"/>
    <w:rsid w:val="00A52118"/>
    <w:rsid w:val="00A54DAB"/>
    <w:rsid w:val="00A576DB"/>
    <w:rsid w:val="00A6714D"/>
    <w:rsid w:val="00A70D3D"/>
    <w:rsid w:val="00A713C4"/>
    <w:rsid w:val="00A752A4"/>
    <w:rsid w:val="00A85706"/>
    <w:rsid w:val="00A86F17"/>
    <w:rsid w:val="00A93EFD"/>
    <w:rsid w:val="00A94F0E"/>
    <w:rsid w:val="00AB70B0"/>
    <w:rsid w:val="00AC0805"/>
    <w:rsid w:val="00AC4D04"/>
    <w:rsid w:val="00AD170B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44121"/>
    <w:rsid w:val="00B501A1"/>
    <w:rsid w:val="00B52B47"/>
    <w:rsid w:val="00B53405"/>
    <w:rsid w:val="00B54F94"/>
    <w:rsid w:val="00B6375C"/>
    <w:rsid w:val="00B6379C"/>
    <w:rsid w:val="00B64E2D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1B7"/>
    <w:rsid w:val="00BF0F7E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3854"/>
    <w:rsid w:val="00C53B60"/>
    <w:rsid w:val="00C57DA7"/>
    <w:rsid w:val="00C63366"/>
    <w:rsid w:val="00C64BF2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D2315"/>
    <w:rsid w:val="00CD49ED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4676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803F5"/>
    <w:rsid w:val="00D92C10"/>
    <w:rsid w:val="00DA100D"/>
    <w:rsid w:val="00DB68EB"/>
    <w:rsid w:val="00DB6BD9"/>
    <w:rsid w:val="00DC5A26"/>
    <w:rsid w:val="00DC7182"/>
    <w:rsid w:val="00DC72D6"/>
    <w:rsid w:val="00DD09BC"/>
    <w:rsid w:val="00DD5B5E"/>
    <w:rsid w:val="00DE202B"/>
    <w:rsid w:val="00DE47BF"/>
    <w:rsid w:val="00DF0BC0"/>
    <w:rsid w:val="00DF468B"/>
    <w:rsid w:val="00DF54D8"/>
    <w:rsid w:val="00E01D02"/>
    <w:rsid w:val="00E11F44"/>
    <w:rsid w:val="00E14B56"/>
    <w:rsid w:val="00E3314E"/>
    <w:rsid w:val="00E3656B"/>
    <w:rsid w:val="00E3663C"/>
    <w:rsid w:val="00E36CDA"/>
    <w:rsid w:val="00E46A0F"/>
    <w:rsid w:val="00E655D8"/>
    <w:rsid w:val="00E83310"/>
    <w:rsid w:val="00E83AF6"/>
    <w:rsid w:val="00E86F51"/>
    <w:rsid w:val="00E956B8"/>
    <w:rsid w:val="00E976CC"/>
    <w:rsid w:val="00EA1E7D"/>
    <w:rsid w:val="00EA33C7"/>
    <w:rsid w:val="00EB1831"/>
    <w:rsid w:val="00EC6F3D"/>
    <w:rsid w:val="00EE5C71"/>
    <w:rsid w:val="00EF32C7"/>
    <w:rsid w:val="00F03D62"/>
    <w:rsid w:val="00F03FC1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36FF"/>
    <w:rsid w:val="00F44356"/>
    <w:rsid w:val="00F6260C"/>
    <w:rsid w:val="00F64509"/>
    <w:rsid w:val="00F71C75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01D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table" w:styleId="af0">
    <w:name w:val="Table Grid"/>
    <w:basedOn w:val="a1"/>
    <w:locked/>
    <w:rsid w:val="006E58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table" w:styleId="af0">
    <w:name w:val="Table Grid"/>
    <w:basedOn w:val="a1"/>
    <w:locked/>
    <w:rsid w:val="006E58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767C-9608-4F15-99AF-56B45264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18</cp:revision>
  <cp:lastPrinted>2021-07-15T06:07:00Z</cp:lastPrinted>
  <dcterms:created xsi:type="dcterms:W3CDTF">2020-05-18T10:36:00Z</dcterms:created>
  <dcterms:modified xsi:type="dcterms:W3CDTF">2021-08-02T09:13:00Z</dcterms:modified>
</cp:coreProperties>
</file>