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C6" w:rsidRDefault="00A75C5B" w:rsidP="00A647C6">
      <w:pPr>
        <w:tabs>
          <w:tab w:val="left" w:pos="709"/>
          <w:tab w:val="left" w:pos="3900"/>
          <w:tab w:val="center" w:pos="4676"/>
        </w:tabs>
        <w:ind w:firstLine="709"/>
        <w:jc w:val="center"/>
        <w:rPr>
          <w:b/>
          <w:szCs w:val="28"/>
        </w:rPr>
      </w:pPr>
      <w:bookmarkStart w:id="0" w:name="_Hlk73018367"/>
      <w:r w:rsidRPr="00A75C5B">
        <w:pict>
          <v:rect id="Прямоугольник 3" o:spid="_x0000_s1028" style="position:absolute;left:0;text-align:left;margin-left:329.7pt;margin-top:12.3pt;width:159.7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" stroked="f">
            <v:textbox>
              <w:txbxContent>
                <w:p w:rsidR="00A647C6" w:rsidRDefault="00A647C6" w:rsidP="00A647C6">
                  <w:pPr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A647C6">
        <w:rPr>
          <w:noProof/>
          <w:szCs w:val="28"/>
          <w:lang w:eastAsia="ru-RU"/>
        </w:rPr>
        <w:drawing>
          <wp:inline distT="0" distB="0" distL="0" distR="0">
            <wp:extent cx="708660" cy="914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7C6" w:rsidRDefault="00A647C6" w:rsidP="00A647C6">
      <w:pPr>
        <w:spacing w:after="0"/>
        <w:ind w:left="1" w:right="-5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A647C6" w:rsidRDefault="00A647C6" w:rsidP="00A647C6">
      <w:pPr>
        <w:spacing w:after="0"/>
        <w:ind w:left="1" w:right="-5"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Земское собрание Крутологского сельского поселения</w:t>
      </w:r>
    </w:p>
    <w:p w:rsidR="00A647C6" w:rsidRDefault="00A647C6" w:rsidP="00A647C6">
      <w:pPr>
        <w:spacing w:after="0"/>
        <w:ind w:left="1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двадцать восьмое </w:t>
      </w:r>
      <w:r>
        <w:rPr>
          <w:rFonts w:ascii="Times New Roman" w:hAnsi="Times New Roman"/>
          <w:b/>
          <w:bCs/>
          <w:sz w:val="28"/>
          <w:szCs w:val="28"/>
        </w:rPr>
        <w:t>заседание четвертого созыва</w:t>
      </w:r>
    </w:p>
    <w:p w:rsidR="00A647C6" w:rsidRDefault="00A647C6" w:rsidP="00A647C6">
      <w:pPr>
        <w:spacing w:after="0"/>
        <w:ind w:left="2" w:right="-5" w:firstLine="709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A647C6" w:rsidRDefault="00A647C6" w:rsidP="00A647C6">
      <w:pPr>
        <w:spacing w:after="0"/>
        <w:ind w:left="2" w:right="-5" w:firstLine="709"/>
        <w:contextualSpacing/>
        <w:jc w:val="center"/>
        <w:rPr>
          <w:rFonts w:ascii="Times New Roman" w:hAnsi="Times New Roman"/>
          <w:b/>
          <w:caps/>
          <w:spacing w:val="100"/>
          <w:sz w:val="24"/>
          <w:szCs w:val="28"/>
        </w:rPr>
      </w:pPr>
    </w:p>
    <w:p w:rsidR="00A647C6" w:rsidRDefault="00A647C6" w:rsidP="00A647C6">
      <w:pPr>
        <w:spacing w:after="0"/>
        <w:ind w:left="2" w:right="-5" w:firstLine="709"/>
        <w:contextualSpacing/>
        <w:jc w:val="center"/>
        <w:rPr>
          <w:rFonts w:ascii="Times New Roman" w:hAnsi="Times New Roman"/>
          <w:b/>
          <w:caps/>
          <w:spacing w:val="100"/>
          <w:sz w:val="36"/>
          <w:szCs w:val="28"/>
        </w:rPr>
      </w:pPr>
      <w:r>
        <w:rPr>
          <w:rFonts w:ascii="Times New Roman" w:hAnsi="Times New Roman"/>
          <w:b/>
          <w:caps/>
          <w:spacing w:val="100"/>
          <w:sz w:val="28"/>
          <w:szCs w:val="28"/>
        </w:rPr>
        <w:t>решение</w:t>
      </w:r>
    </w:p>
    <w:p w:rsidR="00A647C6" w:rsidRDefault="00A647C6" w:rsidP="00A647C6">
      <w:pPr>
        <w:spacing w:after="0"/>
        <w:ind w:left="1" w:firstLine="709"/>
        <w:contextualSpacing/>
        <w:jc w:val="center"/>
        <w:rPr>
          <w:rFonts w:ascii="Times New Roman" w:hAnsi="Times New Roman"/>
          <w:sz w:val="32"/>
          <w:szCs w:val="28"/>
        </w:rPr>
      </w:pPr>
    </w:p>
    <w:p w:rsidR="00A647C6" w:rsidRDefault="00A647C6" w:rsidP="00A647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«15» июля 2021 года                                                                                      № 165</w:t>
      </w:r>
    </w:p>
    <w:p w:rsidR="00327229" w:rsidRPr="00BA64F8" w:rsidRDefault="00327229" w:rsidP="00A647C6">
      <w:pPr>
        <w:spacing w:after="0"/>
        <w:jc w:val="both"/>
        <w:rPr>
          <w:rFonts w:ascii="Times New Roman" w:hAnsi="Times New Roman"/>
          <w:sz w:val="32"/>
          <w:szCs w:val="24"/>
        </w:rPr>
      </w:pPr>
      <w:r w:rsidRPr="00BA64F8">
        <w:rPr>
          <w:rFonts w:ascii="Times New Roman" w:hAnsi="Times New Roman"/>
          <w:color w:val="FFFFFF"/>
          <w:sz w:val="28"/>
          <w:szCs w:val="28"/>
        </w:rPr>
        <w:t xml:space="preserve">6   </w:t>
      </w:r>
    </w:p>
    <w:p w:rsidR="005F1FD1" w:rsidRPr="00A647C6" w:rsidRDefault="005F1FD1" w:rsidP="005F1FD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</w:pPr>
      <w:r w:rsidRPr="0032722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О </w:t>
      </w:r>
      <w:r w:rsidRPr="00A647C6"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  <w:t xml:space="preserve">материальном поощрении </w:t>
      </w:r>
    </w:p>
    <w:p w:rsidR="009A0CE9" w:rsidRPr="00A647C6" w:rsidRDefault="00921A80" w:rsidP="005F1FD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</w:pPr>
      <w:r w:rsidRPr="00A647C6"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  <w:t>председателя</w:t>
      </w:r>
      <w:r w:rsidR="009E3B9C" w:rsidRPr="00A647C6"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  <w:t xml:space="preserve"> первичной ветеранской организации</w:t>
      </w:r>
      <w:bookmarkStart w:id="1" w:name="_Hlk73018069"/>
      <w:r w:rsidR="00A647C6"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  <w:t xml:space="preserve"> </w:t>
      </w:r>
      <w:r w:rsidR="00327229" w:rsidRPr="00A647C6"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  <w:t>Крутологского</w:t>
      </w:r>
      <w:r w:rsidR="005D388B" w:rsidRPr="00A647C6"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  <w:t xml:space="preserve"> сельского поселения</w:t>
      </w:r>
      <w:r w:rsidR="008909D7" w:rsidRPr="00A647C6"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  <w:t xml:space="preserve"> Белгородской местной районной организации Всероссийской общественной</w:t>
      </w:r>
      <w:r w:rsidR="00BC4950" w:rsidRPr="00A647C6"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  <w:t xml:space="preserve"> организации ветеранов (пенсионеров) войны, труда, вооруженных сил и правоохранительных органов</w:t>
      </w:r>
    </w:p>
    <w:bookmarkEnd w:id="0"/>
    <w:bookmarkEnd w:id="1"/>
    <w:p w:rsidR="009A0CE9" w:rsidRPr="00A647C6" w:rsidRDefault="009A0CE9" w:rsidP="00AF22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</w:pPr>
      <w:r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br/>
      </w:r>
      <w:r w:rsidR="005D388B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ab/>
      </w:r>
      <w:r w:rsidR="00807D5E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>В соответствии с Федеральным законом от 6 октября 2003 г. № 131-ФЗ             «Об общих принципах организации местного самоуправления в Российской Федерации»</w:t>
      </w:r>
      <w:r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>,</w:t>
      </w:r>
      <w:r w:rsidR="00DC04F6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>со статьей 25 Федерального закона</w:t>
      </w:r>
      <w:r w:rsidR="0029782D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 от 12.01.1995 № 5-ФЗ</w:t>
      </w:r>
      <w:r w:rsidR="00507898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 «О ветеранах»</w:t>
      </w:r>
      <w:r w:rsidR="005F1FD1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,на основании Устава </w:t>
      </w:r>
      <w:r w:rsidR="00327229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>Крутологского</w:t>
      </w:r>
      <w:r w:rsidR="005F1FD1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 сельского поселения муниципального района «Белгородский район» Белгородской области, в целях </w:t>
      </w:r>
      <w:r w:rsidR="00507898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материального поощрения </w:t>
      </w:r>
      <w:bookmarkStart w:id="2" w:name="_Hlk73018215"/>
      <w:r w:rsidR="00507898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>пред</w:t>
      </w:r>
      <w:r w:rsidR="000D5787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седателя первичной ветеранской организации </w:t>
      </w:r>
      <w:r w:rsidR="00327229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>Крутологского</w:t>
      </w:r>
      <w:r w:rsidR="003E5149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 сельского поселения Белгородской местной районной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bookmarkEnd w:id="2"/>
      <w:r w:rsidR="00622B37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>:</w:t>
      </w:r>
    </w:p>
    <w:p w:rsidR="00327229" w:rsidRPr="00A647C6" w:rsidRDefault="00327229" w:rsidP="00AF22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</w:pPr>
    </w:p>
    <w:p w:rsidR="009A55B3" w:rsidRPr="00A647C6" w:rsidRDefault="009A55B3" w:rsidP="009A55B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</w:pPr>
      <w:r w:rsidRPr="00A647C6"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  <w:t xml:space="preserve">Земское собрание </w:t>
      </w:r>
      <w:r w:rsidR="00327229" w:rsidRPr="00A647C6"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  <w:t>Крутологского</w:t>
      </w:r>
      <w:r w:rsidRPr="00A647C6"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  <w:t xml:space="preserve"> сельского поселения р е ш и л о:</w:t>
      </w:r>
    </w:p>
    <w:p w:rsidR="00327229" w:rsidRPr="00A647C6" w:rsidRDefault="00327229" w:rsidP="009A55B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</w:pPr>
    </w:p>
    <w:p w:rsidR="005F1FD1" w:rsidRPr="00A647C6" w:rsidRDefault="00AF22B0" w:rsidP="005F1F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</w:pPr>
      <w:r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ab/>
      </w:r>
      <w:r w:rsidR="009A0CE9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1. </w:t>
      </w:r>
      <w:r w:rsidR="005F1FD1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Утвердить положение </w:t>
      </w:r>
      <w:r w:rsidR="003263A4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>о</w:t>
      </w:r>
      <w:r w:rsidR="005F1FD1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 материальном поощрении </w:t>
      </w:r>
      <w:r w:rsidR="007C26BB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председателя первичной ветеранской организации </w:t>
      </w:r>
      <w:r w:rsidR="00327229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>Крутологского</w:t>
      </w:r>
      <w:r w:rsidR="007C26BB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 сельского поселения Белгородской местной районной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="005F1FD1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 (Приложение № 1).</w:t>
      </w:r>
    </w:p>
    <w:p w:rsidR="005F1FD1" w:rsidRPr="00A647C6" w:rsidRDefault="005F1FD1" w:rsidP="005F1FD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</w:pPr>
      <w:r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2. Утвердить состав комиссии по рассмотрению вопросов о поощрении </w:t>
      </w:r>
      <w:r w:rsidR="00304295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председателя первичной ветеранской организации </w:t>
      </w:r>
      <w:r w:rsidR="00327229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>Крутологского</w:t>
      </w:r>
      <w:r w:rsidR="00304295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 сельского поселения Белгородской местной районной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 (Приложение № 2).</w:t>
      </w:r>
    </w:p>
    <w:p w:rsidR="005F1FD1" w:rsidRPr="00A647C6" w:rsidRDefault="005F1FD1" w:rsidP="005F1FD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</w:pPr>
      <w:r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lastRenderedPageBreak/>
        <w:t xml:space="preserve">3. Утвердить положение о комиссии по рассмотрению вопросов о поощрении </w:t>
      </w:r>
      <w:r w:rsidR="00304295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председателя первичной ветеранской организации </w:t>
      </w:r>
      <w:r w:rsidR="00327229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>Крутологского</w:t>
      </w:r>
      <w:r w:rsidR="00304295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 сельского поселения Белгородской местной районной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 (Приложение № 3).</w:t>
      </w:r>
      <w:r w:rsidR="00AF22B0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ab/>
      </w:r>
    </w:p>
    <w:p w:rsidR="00AF22B0" w:rsidRPr="00A647C6" w:rsidRDefault="00DE6E0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</w:pPr>
      <w:r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ab/>
      </w:r>
      <w:r w:rsidR="00807D5E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>3</w:t>
      </w:r>
      <w:r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.Обнародовать настоящее </w:t>
      </w:r>
      <w:r w:rsidR="009A55B3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>решение</w:t>
      </w:r>
      <w:r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 и разместить на официальном сайте органов местного самоуправления </w:t>
      </w:r>
      <w:r w:rsidR="00327229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>Крутологского</w:t>
      </w:r>
      <w:r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2B4794" w:rsidRPr="00A647C6" w:rsidRDefault="00807D5E" w:rsidP="002B4794">
      <w:pPr>
        <w:widowControl w:val="0"/>
        <w:tabs>
          <w:tab w:val="left" w:pos="993"/>
        </w:tabs>
        <w:adjustRightInd w:val="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6"/>
        </w:rPr>
      </w:pPr>
      <w:r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>4</w:t>
      </w:r>
      <w:r w:rsidR="009A0CE9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. </w:t>
      </w:r>
      <w:r w:rsidR="009A55B3" w:rsidRPr="00A647C6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Контроль за исполнением данного решения возложить на постоянную комиссию </w:t>
      </w:r>
      <w:r w:rsidR="002B4794" w:rsidRPr="00A647C6">
        <w:rPr>
          <w:rFonts w:ascii="Times New Roman" w:hAnsi="Times New Roman" w:cs="Times New Roman"/>
          <w:sz w:val="28"/>
          <w:szCs w:val="26"/>
        </w:rPr>
        <w:t xml:space="preserve">по </w:t>
      </w:r>
      <w:r w:rsidR="002B4794" w:rsidRPr="00A647C6">
        <w:rPr>
          <w:rFonts w:ascii="Times New Roman" w:hAnsi="Times New Roman" w:cs="Times New Roman"/>
          <w:bCs/>
          <w:sz w:val="28"/>
          <w:szCs w:val="26"/>
        </w:rPr>
        <w:t>вопросам местного самоуправления, социальной политике и общественной безопасности</w:t>
      </w:r>
      <w:r w:rsidR="002B4794" w:rsidRPr="00A647C6">
        <w:rPr>
          <w:rFonts w:ascii="Times New Roman" w:hAnsi="Times New Roman" w:cs="Times New Roman"/>
          <w:sz w:val="28"/>
          <w:szCs w:val="26"/>
        </w:rPr>
        <w:t xml:space="preserve"> (Сивцева М.Н.).</w:t>
      </w:r>
    </w:p>
    <w:p w:rsidR="00DE6E08" w:rsidRPr="00A647C6" w:rsidRDefault="00DE6E0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</w:pPr>
    </w:p>
    <w:p w:rsidR="00850E00" w:rsidRPr="00A647C6" w:rsidRDefault="00850E00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</w:pPr>
    </w:p>
    <w:p w:rsidR="00327229" w:rsidRPr="00A647C6" w:rsidRDefault="00327229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</w:pPr>
    </w:p>
    <w:p w:rsidR="00850E00" w:rsidRPr="00A647C6" w:rsidRDefault="00850E00" w:rsidP="00850E0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</w:pPr>
      <w:r w:rsidRPr="00A647C6"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  <w:t xml:space="preserve">Глава </w:t>
      </w:r>
      <w:r w:rsidR="00327229" w:rsidRPr="00A647C6"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  <w:t>Крутологского</w:t>
      </w:r>
    </w:p>
    <w:p w:rsidR="00DE6E08" w:rsidRPr="00A647C6" w:rsidRDefault="00850E00" w:rsidP="00850E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</w:pPr>
      <w:r w:rsidRPr="00A647C6"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  <w:t xml:space="preserve">сельского поселения                                          </w:t>
      </w:r>
      <w:r w:rsidR="00A647C6"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  <w:t xml:space="preserve">                           </w:t>
      </w:r>
      <w:r w:rsidR="00327229" w:rsidRPr="00A647C6">
        <w:rPr>
          <w:rFonts w:ascii="Times New Roman" w:eastAsia="Times New Roman" w:hAnsi="Times New Roman" w:cs="Times New Roman"/>
          <w:b/>
          <w:spacing w:val="2"/>
          <w:sz w:val="28"/>
          <w:szCs w:val="26"/>
          <w:lang w:eastAsia="ru-RU"/>
        </w:rPr>
        <w:t>М.И. Беляев</w:t>
      </w:r>
    </w:p>
    <w:p w:rsidR="005F1FD1" w:rsidRPr="00327229" w:rsidRDefault="005F1FD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27229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27229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27229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27229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27229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27229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27229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27229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27229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27229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27229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27229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27229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27229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27229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27229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E6E08" w:rsidRPr="00DE6E08" w:rsidRDefault="00BE76F5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ПРИЛОЖЕНИЕ № 1</w:t>
      </w:r>
    </w:p>
    <w:p w:rsidR="00A647C6" w:rsidRDefault="00BE76F5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к </w:t>
      </w:r>
      <w:r w:rsidR="009A55B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ю</w:t>
      </w:r>
      <w:r w:rsidR="009A55B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земского собрания</w:t>
      </w:r>
    </w:p>
    <w:p w:rsidR="00DE6E08" w:rsidRPr="002B4794" w:rsidRDefault="00327229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Крутологского</w:t>
      </w:r>
      <w:r w:rsidR="00DE6E08"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 поселения</w:t>
      </w:r>
    </w:p>
    <w:p w:rsidR="00DE6E08" w:rsidRPr="002B4794" w:rsidRDefault="00DE6E08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="002B4794"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 «15</w:t>
      </w:r>
      <w:r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» </w:t>
      </w:r>
      <w:r w:rsidR="002B4794"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июля 2021</w:t>
      </w:r>
      <w:r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г.</w:t>
      </w:r>
      <w:r w:rsidR="002B4794"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№ 165</w:t>
      </w:r>
    </w:p>
    <w:p w:rsidR="00DE6E08" w:rsidRPr="002B4794" w:rsidRDefault="00DE6E08" w:rsidP="00DE6E08">
      <w:pPr>
        <w:shd w:val="clear" w:color="auto" w:fill="FFFFFF"/>
        <w:spacing w:after="0" w:line="240" w:lineRule="auto"/>
        <w:ind w:left="453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E6E08" w:rsidRPr="002B4794" w:rsidRDefault="00DE6E08" w:rsidP="009A0CE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E76F5" w:rsidRPr="002B4794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E76F5" w:rsidRPr="002B4794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материальном поощрении </w:t>
      </w:r>
      <w:r w:rsidR="00055574" w:rsidRPr="002B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первичной ветеранской организации</w:t>
      </w:r>
      <w:r w:rsidR="00A64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7229" w:rsidRPr="002B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Крутологского</w:t>
      </w:r>
      <w:r w:rsidRPr="002B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E76F5" w:rsidRPr="002B4794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76F5" w:rsidRPr="002B4794" w:rsidRDefault="00BE76F5" w:rsidP="00BE76F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E76F5" w:rsidRPr="002B4794" w:rsidRDefault="00BE76F5" w:rsidP="00BE76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76F5" w:rsidRPr="002B4794" w:rsidRDefault="00BE76F5" w:rsidP="00F703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«</w:t>
      </w:r>
      <w:r w:rsidR="00F70345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материальном поощрении </w:t>
      </w:r>
      <w:bookmarkStart w:id="3" w:name="_Hlk73018579"/>
      <w:r w:rsidR="00F70345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первичной ветеранской организации </w:t>
      </w:r>
      <w:bookmarkStart w:id="4" w:name="_Hlk73025289"/>
      <w:r w:rsidR="00327229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="00F70345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bookmarkEnd w:id="4"/>
      <w:r w:rsidR="00F70345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местной районной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bookmarkEnd w:id="3"/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Положение) разработано в целях стимулирования общественной активности </w:t>
      </w:r>
      <w:r w:rsidR="00007071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000999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580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</w:t>
      </w:r>
      <w:r w:rsidR="00000999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071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ветеранск</w:t>
      </w:r>
      <w:r w:rsidR="00000999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580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00999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A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229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="00000999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6F5" w:rsidRPr="002B4794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условия и порядок выплаты материального поощрения </w:t>
      </w:r>
      <w:r w:rsidR="00247FB6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первичной ветеранской организации </w:t>
      </w:r>
      <w:r w:rsidR="00327229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="00247FB6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Белгородской местной районной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bookmarkStart w:id="5" w:name="_Hlk73018635"/>
      <w:r w:rsidR="00247FB6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первичной ветеранской организации</w:t>
      </w:r>
      <w:bookmarkEnd w:id="5"/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форме денежных выплат.</w:t>
      </w:r>
    </w:p>
    <w:p w:rsidR="00BE76F5" w:rsidRPr="002B4794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Главным распорядителем средств, предусмотренных в местном бюджете на осуществление денежных выплат </w:t>
      </w:r>
      <w:r w:rsidR="00672BCC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первичной ветеранской организации,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администрация </w:t>
      </w:r>
      <w:r w:rsidR="00327229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Администрация).</w:t>
      </w:r>
    </w:p>
    <w:p w:rsidR="00BE76F5" w:rsidRPr="003426D0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BE76F5" w:rsidRPr="003426D0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2. Условия выплаты материального поощрения </w:t>
      </w:r>
    </w:p>
    <w:p w:rsidR="00BE76F5" w:rsidRDefault="00672BCC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72BC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председателю первичной ветеранской организации</w:t>
      </w:r>
    </w:p>
    <w:p w:rsidR="00672BCC" w:rsidRPr="003426D0" w:rsidRDefault="00672BCC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BE76F5" w:rsidRPr="002B4794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2.1. Право на получение денежной выплаты возникает у </w:t>
      </w:r>
      <w:r w:rsidR="003B43C2" w:rsidRPr="003B43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председател</w:t>
      </w:r>
      <w:r w:rsidR="003B43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</w:t>
      </w:r>
      <w:r w:rsidR="003B43C2" w:rsidRPr="003B43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первичной ветеранской организации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соответствии с нормативными актами </w:t>
      </w:r>
      <w:r w:rsidR="00327229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E76F5" w:rsidRPr="003426D0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Решение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материальном поощрении принимает уполномоченный орган, определенный органом местного самоуправления (далее - комиссия по рассмотрению поощрения </w:t>
      </w:r>
      <w:r w:rsidR="003B43C2" w:rsidRPr="003B43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председател</w:t>
      </w:r>
      <w:r w:rsidR="003B43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</w:t>
      </w:r>
      <w:r w:rsidR="003B43C2" w:rsidRPr="003B43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первичной ветеранской организации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), на основании квартальных отчетов (по форме согласно приложению к настоящему Положению), в том числе с приложениями (фото, скриншоты, письменные благодарности со стороны граждан, организаций, учреждений), от </w:t>
      </w:r>
      <w:r w:rsidR="000430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председателя первичной ветеранской организации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проделанной работе.</w:t>
      </w:r>
    </w:p>
    <w:p w:rsidR="00BE76F5" w:rsidRPr="003426D0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2.3. Отчеты о проделанной работе (далее - отчеты) представляются </w:t>
      </w:r>
      <w:r w:rsidR="009138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председателем первичной ветеранской организации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письменном (или печатном) виде в 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327229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Pr="00BE76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8A2E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ежеквартально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в первые 5 рабочих дней месяца, следующих за отчетным</w:t>
      </w:r>
      <w:r w:rsidR="008A2E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кварталом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E76F5" w:rsidRPr="003426D0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Комиссия по рассмотрению поощрения </w:t>
      </w:r>
      <w:r w:rsidR="00202C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председателя первичной ветеранской организации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Комиссия) анализирует в соответствии с критериями, указанными в пункте 2.8 настоящего Положения, представленны</w:t>
      </w:r>
      <w:r w:rsidR="006C02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отчет</w:t>
      </w:r>
      <w:r w:rsidR="006C02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ом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результат</w:t>
      </w:r>
      <w:r w:rsidR="006C02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работы</w:t>
      </w:r>
      <w:r w:rsidR="006C02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принятия мотивированного решения о материальном поощрении.</w:t>
      </w:r>
    </w:p>
    <w:p w:rsidR="00BE76F5" w:rsidRPr="002B4794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2.6. </w:t>
      </w:r>
      <w:r w:rsidR="00805A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Председателю первичной ветеранской организации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выполнивш</w:t>
      </w:r>
      <w:r w:rsidR="00805A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ему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мероприятия, соответствующиене менее </w:t>
      </w:r>
      <w:r w:rsidR="00805A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критериям, указанным в пункте 2.8. настоящего Положения, с указанием в </w:t>
      </w:r>
      <w:r w:rsidR="00E251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ежемесячном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отчете существенных количественных и качественных показателей результатов работы, производится фиксированная выплата 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расчета </w:t>
      </w:r>
      <w:r w:rsidR="008A2EB4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в месяц.</w:t>
      </w:r>
    </w:p>
    <w:p w:rsidR="00BE76F5" w:rsidRPr="002B4794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На основании решения Комиссии администрация </w:t>
      </w:r>
      <w:r w:rsidR="00327229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принимает распоряжение о материальном поощрении </w:t>
      </w:r>
      <w:r w:rsidR="004C57C5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ветеранской организации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6F5" w:rsidRPr="003426D0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2.8.</w:t>
      </w:r>
      <w:r w:rsidR="008863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ритериями оценки деятельности </w:t>
      </w:r>
      <w:r w:rsidR="004C57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председателя первичной ветеранской организации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для выплаты денежного поощрения являются:</w:t>
      </w:r>
    </w:p>
    <w:p w:rsidR="002517FB" w:rsidRPr="003426D0" w:rsidRDefault="00BE76F5" w:rsidP="00BE76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tbl>
      <w:tblPr>
        <w:tblStyle w:val="a3"/>
        <w:tblW w:w="9634" w:type="dxa"/>
        <w:jc w:val="center"/>
        <w:tblLook w:val="04A0"/>
      </w:tblPr>
      <w:tblGrid>
        <w:gridCol w:w="9634"/>
      </w:tblGrid>
      <w:tr w:rsidR="002517FB" w:rsidRPr="002517FB" w:rsidTr="002517FB">
        <w:trPr>
          <w:jc w:val="center"/>
        </w:trPr>
        <w:tc>
          <w:tcPr>
            <w:tcW w:w="9634" w:type="dxa"/>
          </w:tcPr>
          <w:p w:rsidR="002517FB" w:rsidRPr="002517FB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517F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 Ведение персонального учета состава ветеранской организации                           на основе устных или письменных обращений ветеранов.</w:t>
            </w:r>
          </w:p>
        </w:tc>
      </w:tr>
      <w:tr w:rsidR="002517FB" w:rsidRPr="002517FB" w:rsidTr="002517FB">
        <w:trPr>
          <w:jc w:val="center"/>
        </w:trPr>
        <w:tc>
          <w:tcPr>
            <w:tcW w:w="9634" w:type="dxa"/>
          </w:tcPr>
          <w:p w:rsidR="002517FB" w:rsidRPr="002517FB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517F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 Систематическое изучение условий жизни и материального положения пенсионеров, инвалидов, ветеранов войны и труда.</w:t>
            </w:r>
          </w:p>
        </w:tc>
      </w:tr>
      <w:tr w:rsidR="002517FB" w:rsidRPr="002517FB" w:rsidTr="002517FB">
        <w:trPr>
          <w:jc w:val="center"/>
        </w:trPr>
        <w:tc>
          <w:tcPr>
            <w:tcW w:w="9634" w:type="dxa"/>
          </w:tcPr>
          <w:p w:rsidR="002517FB" w:rsidRPr="002517FB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517F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3. Помощь одиноким, больным, престарелым пенсионерам, инвалидам, малоимущим ветеранам с участием ветеранского актива, органов социальной защиты населения и создание для этого необходимой документации.</w:t>
            </w:r>
          </w:p>
        </w:tc>
      </w:tr>
      <w:tr w:rsidR="002517FB" w:rsidRPr="002517FB" w:rsidTr="002517FB">
        <w:trPr>
          <w:jc w:val="center"/>
        </w:trPr>
        <w:tc>
          <w:tcPr>
            <w:tcW w:w="9634" w:type="dxa"/>
          </w:tcPr>
          <w:p w:rsidR="002517FB" w:rsidRPr="002517FB" w:rsidRDefault="002517FB" w:rsidP="002B4794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517F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4. Проявление заботы о защите чести и достоинства ветеранов, пенсионеров и инвалидов, оказание им содействия в улучшении материально-бытовых условий жизни, в медицинском и ином социальном обслуживании, рассматривает и решение этих вопро</w:t>
            </w:r>
            <w:r w:rsidR="002B479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сов совместно с администрацией </w:t>
            </w:r>
            <w:r w:rsidRPr="002517F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 профсоюзными организациями соответствующих предприятий, учреждений, жилищно-коммунальных органов; уделяя особое внимание ветеранам войн, труженикам тыла, участникам военных действий внутри страны и за рубежом, а также инвалидам.</w:t>
            </w:r>
          </w:p>
        </w:tc>
      </w:tr>
      <w:tr w:rsidR="002517FB" w:rsidRPr="002517FB" w:rsidTr="002517FB">
        <w:trPr>
          <w:jc w:val="center"/>
        </w:trPr>
        <w:tc>
          <w:tcPr>
            <w:tcW w:w="9634" w:type="dxa"/>
          </w:tcPr>
          <w:p w:rsidR="002517FB" w:rsidRPr="002517FB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517F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5. Организация участия ветеранов в повседневной общественной жизни, привлечение их к работе по воспитанию молодежи.</w:t>
            </w:r>
          </w:p>
        </w:tc>
      </w:tr>
      <w:tr w:rsidR="002517FB" w:rsidRPr="002517FB" w:rsidTr="002517FB">
        <w:trPr>
          <w:jc w:val="center"/>
        </w:trPr>
        <w:tc>
          <w:tcPr>
            <w:tcW w:w="9634" w:type="dxa"/>
          </w:tcPr>
          <w:p w:rsidR="002517FB" w:rsidRPr="002517FB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517F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6. Содействие приобщению пенсионеров к посильной трудовой деятельности.</w:t>
            </w:r>
          </w:p>
        </w:tc>
      </w:tr>
      <w:tr w:rsidR="002517FB" w:rsidRPr="002517FB" w:rsidTr="002517FB">
        <w:trPr>
          <w:jc w:val="center"/>
        </w:trPr>
        <w:tc>
          <w:tcPr>
            <w:tcW w:w="9634" w:type="dxa"/>
          </w:tcPr>
          <w:p w:rsidR="002517FB" w:rsidRPr="002517FB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517F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7. Поддержание тесных контактов с воинскими частями и военными комиссарами, проведение с ними различных совместных мероприятий, работа по содержанию в надлежащем порядке воинских захоронений и </w:t>
            </w:r>
            <w:r w:rsidRPr="002517F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памятников боевой славы.</w:t>
            </w:r>
          </w:p>
        </w:tc>
      </w:tr>
    </w:tbl>
    <w:p w:rsidR="00BE76F5" w:rsidRPr="003426D0" w:rsidRDefault="00BE76F5" w:rsidP="0025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E76F5" w:rsidRPr="003426D0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3. Порядок выплаты материального поощрения </w:t>
      </w:r>
    </w:p>
    <w:p w:rsidR="00BE76F5" w:rsidRPr="003426D0" w:rsidRDefault="002517FB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председателю первичной ветеранской организации</w:t>
      </w:r>
    </w:p>
    <w:p w:rsidR="00BE76F5" w:rsidRPr="003426D0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74BD2" w:rsidRPr="002B4794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3.1. Выплата материального поощрения </w:t>
      </w:r>
      <w:r w:rsidR="000A47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председателю первичной ветеранской организации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в пределах бюджетных ассигнований и лимитов бюджетных обязательств, предусмотренных в бюджете </w:t>
      </w:r>
      <w:r w:rsidR="00327229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="00860BBD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указанные цели</w:t>
      </w:r>
      <w:r w:rsidR="00974BD2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6F5" w:rsidRPr="002B4794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Денежные средства для материального поощрения </w:t>
      </w:r>
      <w:r w:rsidR="00974BD2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ветеранской организации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предусматриваются в бюджете </w:t>
      </w:r>
      <w:r w:rsidR="00327229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="00860BBD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BE76F5" w:rsidRPr="002B4794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Выплата материального поощрения </w:t>
      </w:r>
      <w:r w:rsidR="00974BD2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первичной ветеранской организации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администрацией </w:t>
      </w:r>
      <w:r w:rsidR="00327229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="003263A4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денежных средств на лицевой счет физического лица, указанный в его письменном заявлении, не позднее 30 календарных дней со дня принятия распоряжения администрации </w:t>
      </w:r>
      <w:r w:rsidR="00327229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="003263A4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денежном поощрении </w:t>
      </w:r>
      <w:r w:rsidR="00624B23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ветеранской организации</w:t>
      </w:r>
      <w:r w:rsidR="003263A4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B4F" w:rsidRPr="002B4794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7B4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7B4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644D" w:rsidRDefault="0064644D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644D" w:rsidRDefault="0064644D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Pr="008B2B9E" w:rsidRDefault="00A647C6" w:rsidP="00A647C6">
      <w:pPr>
        <w:shd w:val="clear" w:color="auto" w:fill="FFFFFF"/>
        <w:spacing w:after="0" w:line="315" w:lineRule="atLeast"/>
        <w:ind w:firstLine="4962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 xml:space="preserve">           Приложение </w:t>
      </w:r>
      <w:r w:rsidR="00C614FA" w:rsidRPr="008B2B9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№ 1</w:t>
      </w:r>
    </w:p>
    <w:p w:rsidR="003263A4" w:rsidRDefault="00C614FA" w:rsidP="00A647C6">
      <w:pPr>
        <w:shd w:val="clear" w:color="auto" w:fill="FFFFFF"/>
        <w:spacing w:after="0" w:line="315" w:lineRule="atLeast"/>
        <w:ind w:left="4248"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B2B9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к </w:t>
      </w:r>
      <w:r w:rsidR="003263A4" w:rsidRPr="003263A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</w:t>
      </w:r>
      <w:r w:rsidR="003263A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ю</w:t>
      </w:r>
      <w:r w:rsidR="003263A4" w:rsidRPr="003263A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 материальном </w:t>
      </w:r>
    </w:p>
    <w:p w:rsidR="00A647C6" w:rsidRDefault="00AF117B" w:rsidP="00A647C6">
      <w:pPr>
        <w:shd w:val="clear" w:color="auto" w:fill="FFFFFF"/>
        <w:spacing w:after="0" w:line="315" w:lineRule="atLeast"/>
        <w:ind w:left="4248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</w:t>
      </w:r>
      <w:r w:rsidR="003263A4" w:rsidRPr="003263A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поощрении</w:t>
      </w:r>
      <w:r w:rsidR="00A647C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E005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председателя первичной </w:t>
      </w:r>
    </w:p>
    <w:p w:rsidR="00A647C6" w:rsidRDefault="00A647C6" w:rsidP="00A647C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                                                </w:t>
      </w:r>
      <w:r w:rsidR="00E005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ветеранской </w:t>
      </w:r>
      <w:r w:rsidR="00AC15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C614FA" w:rsidRPr="002B4794" w:rsidRDefault="00A647C6" w:rsidP="00A647C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                                           </w:t>
      </w:r>
      <w:r w:rsidR="00327229"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Крутологского</w:t>
      </w:r>
      <w:r w:rsidR="003263A4"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 поселения</w:t>
      </w:r>
    </w:p>
    <w:p w:rsidR="00C614FA" w:rsidRPr="002B4794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63A4" w:rsidRPr="002B4794" w:rsidRDefault="003263A4" w:rsidP="003263A4">
      <w:pPr>
        <w:shd w:val="clear" w:color="auto" w:fill="FFFFFF"/>
        <w:spacing w:after="0" w:line="315" w:lineRule="atLeast"/>
        <w:ind w:firstLine="396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47C6" w:rsidRDefault="003263A4" w:rsidP="003263A4">
      <w:pPr>
        <w:shd w:val="clear" w:color="auto" w:fill="FFFFFF"/>
        <w:spacing w:after="0" w:line="315" w:lineRule="atLeast"/>
        <w:ind w:firstLine="396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администрацию </w:t>
      </w:r>
      <w:r w:rsidR="00327229" w:rsidRPr="002B4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Крутологского</w:t>
      </w:r>
      <w:r w:rsidRPr="002B4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263A4" w:rsidRPr="002B4794" w:rsidRDefault="003263A4" w:rsidP="003263A4">
      <w:pPr>
        <w:shd w:val="clear" w:color="auto" w:fill="FFFFFF"/>
        <w:spacing w:after="0" w:line="315" w:lineRule="atLeast"/>
        <w:ind w:firstLine="396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</w:p>
    <w:p w:rsidR="00C614FA" w:rsidRPr="00C614FA" w:rsidRDefault="00C614FA" w:rsidP="003263A4">
      <w:pPr>
        <w:shd w:val="clear" w:color="auto" w:fill="FFFFFF"/>
        <w:spacing w:after="0" w:line="315" w:lineRule="atLeast"/>
        <w:ind w:firstLine="396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14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</w:t>
      </w:r>
    </w:p>
    <w:p w:rsidR="008C6EAC" w:rsidRDefault="00C614FA" w:rsidP="007720D4">
      <w:pPr>
        <w:shd w:val="clear" w:color="auto" w:fill="FFFFFF"/>
        <w:spacing w:after="0" w:line="315" w:lineRule="atLeast"/>
        <w:ind w:firstLine="396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14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(Ф.И.О. </w:t>
      </w:r>
      <w:r w:rsidR="00AC1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председателя первичной </w:t>
      </w:r>
    </w:p>
    <w:p w:rsidR="00C614FA" w:rsidRPr="00C614FA" w:rsidRDefault="00AC15BA" w:rsidP="007720D4">
      <w:pPr>
        <w:shd w:val="clear" w:color="auto" w:fill="FFFFFF"/>
        <w:spacing w:after="0" w:line="315" w:lineRule="atLeast"/>
        <w:ind w:firstLine="396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ветеранской организации</w:t>
      </w:r>
      <w:r w:rsidR="00C614FA" w:rsidRPr="00C614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C614FA" w:rsidRPr="00C614FA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63A4" w:rsidRPr="003426D0" w:rsidRDefault="003263A4" w:rsidP="003263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Т Ч Е Т </w:t>
      </w:r>
    </w:p>
    <w:p w:rsidR="003263A4" w:rsidRPr="003426D0" w:rsidRDefault="003263A4" w:rsidP="003263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263A4" w:rsidRPr="003426D0" w:rsidRDefault="003263A4" w:rsidP="003263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Ф.И.О. __________________________________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_______________________________</w:t>
      </w:r>
    </w:p>
    <w:p w:rsidR="00F26A8A" w:rsidRDefault="00F26A8A" w:rsidP="00326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6A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председателя первичной ветеранской организации </w:t>
      </w:r>
      <w:r w:rsidR="003272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Крутологского</w:t>
      </w:r>
      <w:r w:rsidRPr="00F26A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Белгородской местной районной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</w:p>
    <w:p w:rsidR="003263A4" w:rsidRPr="003426D0" w:rsidRDefault="003263A4" w:rsidP="00326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263A4" w:rsidRPr="003426D0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3263A4" w:rsidRPr="003426D0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 за _________ квартал ______________ года</w:t>
      </w:r>
    </w:p>
    <w:p w:rsidR="003263A4" w:rsidRPr="003426D0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Телефон __________________________________________________________</w:t>
      </w:r>
    </w:p>
    <w:p w:rsidR="003263A4" w:rsidRPr="003426D0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25"/>
        <w:gridCol w:w="1791"/>
        <w:gridCol w:w="2738"/>
      </w:tblGrid>
      <w:tr w:rsidR="003263A4" w:rsidRPr="003426D0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96169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3426D0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9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3426D0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Расшифровка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9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3426D0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Количеств./качеств. показатели</w:t>
            </w:r>
          </w:p>
        </w:tc>
      </w:tr>
      <w:tr w:rsidR="003263A4" w:rsidRPr="003426D0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F2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1. </w:t>
            </w:r>
            <w:r w:rsidR="00F26A8A" w:rsidRPr="00F26A8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Ведение персонального учета состава ветеранской организации на основе устных или письменных обращений ветеранов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A4" w:rsidRPr="003426D0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F2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2. </w:t>
            </w:r>
            <w:r w:rsidR="00F26A8A" w:rsidRPr="00F26A8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Систематическое изучение условий жизни и материального положения пенсионеров, инвалидов, ветеранов войны и труда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A4" w:rsidRPr="003426D0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F2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3. </w:t>
            </w:r>
            <w:r w:rsidR="00F26A8A" w:rsidRPr="00F26A8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Помощь одиноким, больным, престарелым пенсионерам, инвалидам, малоимущим ветеранам с участием ветеранского актива, органов социальной защиты населения и создание для этого необходимой документации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A4" w:rsidRPr="003426D0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96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4. </w:t>
            </w:r>
            <w:r w:rsidR="00F26A8A" w:rsidRPr="00F26A8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Проявление заботы о защите чести и достоинства ветеранов, пенсионеров и </w:t>
            </w:r>
            <w:r w:rsidR="00F26A8A" w:rsidRPr="00F26A8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инвалидов, оказание им содействия в улучшении материально-бытовых условий жизни, в медицинском и ином социальном обслуживании, рассматривает и решение этих вопросов совместно с администрацией и профсоюзными организациями соответствующих предприятий, учреждений, жилищно-коммунальных органов; уделяя особое внимание ветеранам войн, труженикам тыла, участникам военных действий внутри страны и за рубежом, а также инвалидам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A4" w:rsidRPr="003426D0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96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5. </w:t>
            </w:r>
            <w:r w:rsidR="009670AE" w:rsidRPr="009670A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участия ветеранов в повседневной общественной жизни, привлечение их к работе по воспитанию молодежи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A4" w:rsidRPr="003426D0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96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6. </w:t>
            </w:r>
            <w:r w:rsidR="009670AE" w:rsidRPr="009670A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Содействие приобщению пенсионеров к посильной трудовой деятельности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A4" w:rsidRPr="003426D0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C2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6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7. </w:t>
            </w:r>
            <w:r w:rsidR="00C24833" w:rsidRPr="00C2483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Поддержание тесных контактов с воинскими частями и военными комиссарами, проведение с ними различных совместных мероприятий, работа по содержанию в надлежащем порядке воинских захоронений и памятников боевой славы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426D0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63A4" w:rsidRPr="003426D0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3263A4" w:rsidRPr="003426D0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263A4" w:rsidRPr="003426D0" w:rsidRDefault="003263A4" w:rsidP="003263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</w:p>
    <w:p w:rsidR="003263A4" w:rsidRPr="003426D0" w:rsidRDefault="003263A4" w:rsidP="003263A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__________</w:t>
      </w:r>
    </w:p>
    <w:p w:rsidR="003263A4" w:rsidRPr="003426D0" w:rsidRDefault="003263A4" w:rsidP="003263A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подпись</w:t>
      </w:r>
    </w:p>
    <w:p w:rsidR="00027B4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7B4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47C6" w:rsidRDefault="00A647C6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E6E08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ПРИЛОЖЕНИЕ № 2</w:t>
      </w:r>
    </w:p>
    <w:p w:rsidR="00A647C6" w:rsidRDefault="00A647C6" w:rsidP="00A647C6">
      <w:pPr>
        <w:shd w:val="clear" w:color="auto" w:fill="FFFFFF"/>
        <w:spacing w:after="0" w:line="240" w:lineRule="auto"/>
        <w:ind w:left="4536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</w:t>
      </w:r>
      <w:r w:rsidR="004A75E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решению земского </w:t>
      </w:r>
      <w:r w:rsidR="004A75E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собрания</w:t>
      </w:r>
    </w:p>
    <w:p w:rsidR="004A75E8" w:rsidRPr="002B4794" w:rsidRDefault="00A647C6" w:rsidP="00A647C6">
      <w:pPr>
        <w:shd w:val="clear" w:color="auto" w:fill="FFFFFF"/>
        <w:spacing w:after="0" w:line="240" w:lineRule="auto"/>
        <w:ind w:left="4536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</w:t>
      </w:r>
      <w:r w:rsidR="00327229"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Крутологского</w:t>
      </w:r>
      <w:r w:rsidR="004A75E8"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 поселения</w:t>
      </w:r>
    </w:p>
    <w:p w:rsidR="004A75E8" w:rsidRPr="00DE6E08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 «15</w:t>
      </w:r>
      <w:r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» </w:t>
      </w:r>
      <w:r w:rsid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июля 2021 г. № 165</w:t>
      </w:r>
    </w:p>
    <w:p w:rsidR="004A75E8" w:rsidRPr="00DE6E08" w:rsidRDefault="004A75E8" w:rsidP="004A75E8">
      <w:pPr>
        <w:shd w:val="clear" w:color="auto" w:fill="FFFFFF"/>
        <w:spacing w:after="0" w:line="240" w:lineRule="auto"/>
        <w:ind w:left="453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193D28" w:rsidRDefault="004A75E8" w:rsidP="004A75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93D2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СОСТАВ</w:t>
      </w:r>
    </w:p>
    <w:p w:rsidR="004A75E8" w:rsidRPr="00193D28" w:rsidRDefault="004A75E8" w:rsidP="004A75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93D2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комиссии по рассмотрению вопросов о поощрении </w:t>
      </w:r>
      <w:r w:rsidR="00C2483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председателя первичной ветеранской </w:t>
      </w:r>
      <w:r w:rsidR="00153BB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организации</w:t>
      </w:r>
      <w:r w:rsidR="00A647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2B479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Крутологского сельского поселения</w:t>
      </w:r>
    </w:p>
    <w:p w:rsidR="004A75E8" w:rsidRPr="00193D28" w:rsidRDefault="004A75E8" w:rsidP="004A75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2"/>
        <w:gridCol w:w="6582"/>
      </w:tblGrid>
      <w:tr w:rsidR="004A75E8" w:rsidRPr="00193D2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Председатель</w:t>
            </w:r>
          </w:p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Глава</w:t>
            </w:r>
            <w:r w:rsidR="002B47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администрации Крутологского сельского</w:t>
            </w: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поселения;</w:t>
            </w:r>
          </w:p>
        </w:tc>
      </w:tr>
      <w:tr w:rsidR="004A75E8" w:rsidRPr="00193D2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Заместитель председателя</w:t>
            </w:r>
          </w:p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Заместитель главы администрации ______________ поселения;</w:t>
            </w:r>
          </w:p>
        </w:tc>
      </w:tr>
      <w:tr w:rsidR="004A75E8" w:rsidRPr="00193D2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4A75E8" w:rsidRPr="00193D2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Секретарь</w:t>
            </w:r>
          </w:p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главный специалист администрации _________ поселения;</w:t>
            </w:r>
          </w:p>
        </w:tc>
      </w:tr>
    </w:tbl>
    <w:p w:rsidR="004A75E8" w:rsidRPr="00193D28" w:rsidRDefault="004A75E8" w:rsidP="004A75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75E8" w:rsidRPr="00193D28" w:rsidRDefault="004A75E8" w:rsidP="004A7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93D2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Члены комиссии:</w:t>
      </w:r>
    </w:p>
    <w:p w:rsidR="004A75E8" w:rsidRPr="00193D28" w:rsidRDefault="004A75E8" w:rsidP="004A75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4"/>
      </w:tblGrid>
      <w:tr w:rsidR="004A75E8" w:rsidRPr="00193D2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председатель Общественного совета муниципального _________________ (по согласованию);</w:t>
            </w:r>
          </w:p>
        </w:tc>
      </w:tr>
      <w:tr w:rsidR="004A75E8" w:rsidRPr="00193D2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4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от </w:t>
            </w: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управления культуры администрации Белгородского района (по согласованию);</w:t>
            </w:r>
          </w:p>
        </w:tc>
      </w:tr>
      <w:tr w:rsidR="004A75E8" w:rsidRPr="00193D2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4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</w:t>
            </w: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управления физической культура, спорта и молодежной политики администрации Белгородского района (по согласованию);</w:t>
            </w:r>
          </w:p>
        </w:tc>
      </w:tr>
      <w:tr w:rsidR="004A75E8" w:rsidRPr="00193D2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4A75E8" w:rsidRPr="00193D2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2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депутат </w:t>
            </w:r>
            <w:r w:rsidR="002B47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земского</w:t>
            </w: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собрания </w:t>
            </w:r>
            <w:r w:rsidR="002B47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Крутологского сельского поселения</w:t>
            </w: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(по согласованию),</w:t>
            </w:r>
          </w:p>
        </w:tc>
      </w:tr>
      <w:tr w:rsidR="004A75E8" w:rsidRPr="00193D2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заместитель руководителя аппарата администрации Белгородского района (по согласованию)</w:t>
            </w:r>
          </w:p>
        </w:tc>
      </w:tr>
    </w:tbl>
    <w:p w:rsidR="00D00437" w:rsidRDefault="00D0043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E6E08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ПРИЛОЖЕНИЕ № 2</w:t>
      </w:r>
    </w:p>
    <w:p w:rsidR="00A647C6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 решению земского собрания</w:t>
      </w:r>
      <w:bookmarkStart w:id="6" w:name="_GoBack"/>
    </w:p>
    <w:p w:rsidR="004A75E8" w:rsidRPr="002B4794" w:rsidRDefault="00327229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Крутологского</w:t>
      </w:r>
      <w:r w:rsidR="004A75E8"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 поселения</w:t>
      </w:r>
    </w:p>
    <w:p w:rsidR="004A75E8" w:rsidRPr="002B4794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="002B4794"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 «15</w:t>
      </w:r>
      <w:r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» </w:t>
      </w:r>
      <w:r w:rsidR="002B4794"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июля 2021</w:t>
      </w:r>
      <w:r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г. № </w:t>
      </w:r>
      <w:r w:rsidR="002B4794" w:rsidRPr="002B47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165</w:t>
      </w:r>
    </w:p>
    <w:p w:rsidR="004A75E8" w:rsidRPr="002B4794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2B4794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2B4794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2B4794" w:rsidRDefault="004A75E8" w:rsidP="004A75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A75E8" w:rsidRPr="002B4794" w:rsidRDefault="004A75E8" w:rsidP="00153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рассмотрению вопросов о поощрении </w:t>
      </w:r>
      <w:r w:rsidR="00153BBA" w:rsidRPr="002B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первичной ветеранской организации</w:t>
      </w:r>
      <w:r w:rsidR="00A64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7229" w:rsidRPr="002B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Крутологского</w:t>
      </w:r>
      <w:r w:rsidRPr="002B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A75E8" w:rsidRPr="002B4794" w:rsidRDefault="004A75E8" w:rsidP="004A7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5E8" w:rsidRPr="002B4794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Комиссия по рассмотрению вопросов о поощрении </w:t>
      </w:r>
      <w:r w:rsidR="00153BBA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ветеранской организации</w:t>
      </w:r>
      <w:r w:rsidR="00A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229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Комиссия) создаётся с целью обеспечения объективного и справедливого установления </w:t>
      </w:r>
      <w:r w:rsidR="00C55664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первичной ветеранской организации</w:t>
      </w:r>
      <w:r w:rsidR="00A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229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материального поощрения.</w:t>
      </w:r>
    </w:p>
    <w:p w:rsidR="004A75E8" w:rsidRPr="002B4794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Организационной формой работы Комиссии являются заседания, которые проводятся 1 раз в квартал.</w:t>
      </w:r>
    </w:p>
    <w:p w:rsidR="004A75E8" w:rsidRPr="002B4794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F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правомочно при участии в нём более половины её членов.</w:t>
      </w:r>
    </w:p>
    <w:p w:rsidR="004A75E8" w:rsidRPr="002B4794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Заседание Комиссии ведёт председатель, а в его отсутствие – заместитель председателя. Подготовку и организацию заседаний Комиссии осуществляет секретарь.</w:t>
      </w:r>
    </w:p>
    <w:p w:rsidR="004A75E8" w:rsidRPr="002B4794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F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открытым голосованием, простым большинством голосов. В случае равенства голосов, голос председателя, а в его отсутствии – заместителя председателя Комиссии является решающим.</w:t>
      </w:r>
    </w:p>
    <w:p w:rsidR="004A75E8" w:rsidRPr="002B4794" w:rsidRDefault="00AF117B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A75E8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5E8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5E8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5E8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протоколом. Протоколы подписываются председателем и секретарем Комиссии, направляются главе администрации </w:t>
      </w:r>
      <w:r w:rsidR="00327229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="004A75E8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для подготовки распоряжения о выплате материального поощрения.</w:t>
      </w:r>
    </w:p>
    <w:p w:rsidR="004A75E8" w:rsidRPr="002B4794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F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AF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вправе: </w:t>
      </w:r>
      <w:r w:rsidR="00AF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AF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AF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F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</w:t>
      </w:r>
      <w:r w:rsidR="00AF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вопросу, входящему в её компетенцию; запрашивать у </w:t>
      </w:r>
      <w:r w:rsidR="00921A80"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ветеранской организации</w:t>
      </w:r>
      <w:r w:rsidRPr="002B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необходимые для принятия объективного решения.</w:t>
      </w:r>
    </w:p>
    <w:p w:rsidR="004A75E8" w:rsidRPr="002B4794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2B4794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2B4794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2B4794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2B4794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bookmarkEnd w:id="6"/>
    <w:p w:rsidR="004A75E8" w:rsidRPr="002B4794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4A75E8" w:rsidRPr="002B4794" w:rsidSect="002B479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CC3" w:rsidRDefault="006B6CC3" w:rsidP="002B4794">
      <w:pPr>
        <w:spacing w:after="0" w:line="240" w:lineRule="auto"/>
      </w:pPr>
      <w:r>
        <w:separator/>
      </w:r>
    </w:p>
  </w:endnote>
  <w:endnote w:type="continuationSeparator" w:id="1">
    <w:p w:rsidR="006B6CC3" w:rsidRDefault="006B6CC3" w:rsidP="002B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CC3" w:rsidRDefault="006B6CC3" w:rsidP="002B4794">
      <w:pPr>
        <w:spacing w:after="0" w:line="240" w:lineRule="auto"/>
      </w:pPr>
      <w:r>
        <w:separator/>
      </w:r>
    </w:p>
  </w:footnote>
  <w:footnote w:type="continuationSeparator" w:id="1">
    <w:p w:rsidR="006B6CC3" w:rsidRDefault="006B6CC3" w:rsidP="002B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6766655"/>
      <w:docPartObj>
        <w:docPartGallery w:val="Page Numbers (Top of Page)"/>
        <w:docPartUnique/>
      </w:docPartObj>
    </w:sdtPr>
    <w:sdtContent>
      <w:p w:rsidR="002B4794" w:rsidRDefault="00A75C5B">
        <w:pPr>
          <w:pStyle w:val="a6"/>
          <w:jc w:val="center"/>
        </w:pPr>
        <w:r>
          <w:fldChar w:fldCharType="begin"/>
        </w:r>
        <w:r w:rsidR="002B4794">
          <w:instrText>PAGE   \* MERGEFORMAT</w:instrText>
        </w:r>
        <w:r>
          <w:fldChar w:fldCharType="separate"/>
        </w:r>
        <w:r w:rsidR="00AF117B">
          <w:rPr>
            <w:noProof/>
          </w:rPr>
          <w:t>9</w:t>
        </w:r>
        <w:r>
          <w:fldChar w:fldCharType="end"/>
        </w:r>
      </w:p>
    </w:sdtContent>
  </w:sdt>
  <w:p w:rsidR="002B4794" w:rsidRDefault="002B479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09E"/>
    <w:rsid w:val="00000999"/>
    <w:rsid w:val="00007071"/>
    <w:rsid w:val="00027B4F"/>
    <w:rsid w:val="000430D5"/>
    <w:rsid w:val="00055574"/>
    <w:rsid w:val="000A478C"/>
    <w:rsid w:val="000B099B"/>
    <w:rsid w:val="000D4580"/>
    <w:rsid w:val="000D5787"/>
    <w:rsid w:val="00153BBA"/>
    <w:rsid w:val="001A478F"/>
    <w:rsid w:val="001D2D34"/>
    <w:rsid w:val="00202CB5"/>
    <w:rsid w:val="00206BEE"/>
    <w:rsid w:val="00231A9A"/>
    <w:rsid w:val="00247FB6"/>
    <w:rsid w:val="002517FB"/>
    <w:rsid w:val="002750AA"/>
    <w:rsid w:val="0027704C"/>
    <w:rsid w:val="002843A6"/>
    <w:rsid w:val="0029782D"/>
    <w:rsid w:val="002B4794"/>
    <w:rsid w:val="00304295"/>
    <w:rsid w:val="003263A4"/>
    <w:rsid w:val="00327229"/>
    <w:rsid w:val="003365A5"/>
    <w:rsid w:val="003B43C2"/>
    <w:rsid w:val="003E5149"/>
    <w:rsid w:val="0042735B"/>
    <w:rsid w:val="00470B18"/>
    <w:rsid w:val="00473986"/>
    <w:rsid w:val="004A75E8"/>
    <w:rsid w:val="004C57C5"/>
    <w:rsid w:val="004D2AF1"/>
    <w:rsid w:val="00507898"/>
    <w:rsid w:val="005C06AC"/>
    <w:rsid w:val="005D388B"/>
    <w:rsid w:val="005F1FD1"/>
    <w:rsid w:val="00615F81"/>
    <w:rsid w:val="00622B37"/>
    <w:rsid w:val="00624B23"/>
    <w:rsid w:val="0064644D"/>
    <w:rsid w:val="00672BCC"/>
    <w:rsid w:val="006A0CE1"/>
    <w:rsid w:val="006B6CC3"/>
    <w:rsid w:val="006C0283"/>
    <w:rsid w:val="006C5349"/>
    <w:rsid w:val="007720D4"/>
    <w:rsid w:val="007C26BB"/>
    <w:rsid w:val="00801596"/>
    <w:rsid w:val="00805A6E"/>
    <w:rsid w:val="00807D5E"/>
    <w:rsid w:val="00850E00"/>
    <w:rsid w:val="0086029F"/>
    <w:rsid w:val="00860BBD"/>
    <w:rsid w:val="00886332"/>
    <w:rsid w:val="008909D7"/>
    <w:rsid w:val="008A2EB4"/>
    <w:rsid w:val="008B2B9E"/>
    <w:rsid w:val="008C6EAC"/>
    <w:rsid w:val="008D209E"/>
    <w:rsid w:val="009138CA"/>
    <w:rsid w:val="00921A80"/>
    <w:rsid w:val="00963990"/>
    <w:rsid w:val="009670AE"/>
    <w:rsid w:val="00974BD2"/>
    <w:rsid w:val="00982F3B"/>
    <w:rsid w:val="009A0CE9"/>
    <w:rsid w:val="009A55B3"/>
    <w:rsid w:val="009D08EF"/>
    <w:rsid w:val="009E3B9C"/>
    <w:rsid w:val="00A27FA9"/>
    <w:rsid w:val="00A4264D"/>
    <w:rsid w:val="00A647C6"/>
    <w:rsid w:val="00A75C5B"/>
    <w:rsid w:val="00AC15BA"/>
    <w:rsid w:val="00AF117B"/>
    <w:rsid w:val="00AF22B0"/>
    <w:rsid w:val="00BC4950"/>
    <w:rsid w:val="00BE76F5"/>
    <w:rsid w:val="00C24833"/>
    <w:rsid w:val="00C33B88"/>
    <w:rsid w:val="00C42CD6"/>
    <w:rsid w:val="00C55664"/>
    <w:rsid w:val="00C614FA"/>
    <w:rsid w:val="00C72796"/>
    <w:rsid w:val="00D00437"/>
    <w:rsid w:val="00D06C81"/>
    <w:rsid w:val="00DC04F6"/>
    <w:rsid w:val="00DE6E08"/>
    <w:rsid w:val="00E005B7"/>
    <w:rsid w:val="00E25161"/>
    <w:rsid w:val="00E41056"/>
    <w:rsid w:val="00EC2D5A"/>
    <w:rsid w:val="00EC5893"/>
    <w:rsid w:val="00F100C1"/>
    <w:rsid w:val="00F26A8A"/>
    <w:rsid w:val="00F70345"/>
    <w:rsid w:val="00FF5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4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794"/>
  </w:style>
  <w:style w:type="paragraph" w:styleId="a8">
    <w:name w:val="footer"/>
    <w:basedOn w:val="a"/>
    <w:link w:val="a9"/>
    <w:uiPriority w:val="99"/>
    <w:unhideWhenUsed/>
    <w:rsid w:val="002B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cp:keywords/>
  <dc:description/>
  <cp:lastModifiedBy>User</cp:lastModifiedBy>
  <cp:revision>13</cp:revision>
  <cp:lastPrinted>2021-07-15T06:14:00Z</cp:lastPrinted>
  <dcterms:created xsi:type="dcterms:W3CDTF">2021-05-27T08:31:00Z</dcterms:created>
  <dcterms:modified xsi:type="dcterms:W3CDTF">2021-09-08T13:52:00Z</dcterms:modified>
</cp:coreProperties>
</file>