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33C" w:rsidRDefault="0084533C" w:rsidP="0084533C">
      <w:pPr>
        <w:rPr>
          <w:b/>
          <w:sz w:val="20"/>
        </w:rPr>
      </w:pPr>
    </w:p>
    <w:p w:rsidR="0084533C" w:rsidRDefault="0084533C" w:rsidP="0084533C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42950" cy="10191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33C" w:rsidRDefault="0084533C" w:rsidP="0084533C">
      <w:pPr>
        <w:ind w:right="-5"/>
        <w:jc w:val="center"/>
        <w:rPr>
          <w:b/>
          <w:noProof/>
          <w:sz w:val="28"/>
          <w:szCs w:val="28"/>
        </w:rPr>
      </w:pPr>
      <w:r>
        <w:rPr>
          <w:b/>
          <w:bCs/>
          <w:sz w:val="28"/>
          <w:szCs w:val="28"/>
        </w:rPr>
        <w:t>муниципальный район «Белгородский район» Белгородской области</w:t>
      </w:r>
    </w:p>
    <w:p w:rsidR="0084533C" w:rsidRDefault="0084533C" w:rsidP="0084533C">
      <w:pPr>
        <w:ind w:right="-5" w:firstLine="709"/>
        <w:jc w:val="center"/>
        <w:rPr>
          <w:b/>
          <w:noProof/>
          <w:sz w:val="28"/>
          <w:szCs w:val="28"/>
        </w:rPr>
      </w:pPr>
      <w:r>
        <w:rPr>
          <w:b/>
          <w:bCs/>
          <w:sz w:val="28"/>
          <w:szCs w:val="28"/>
        </w:rPr>
        <w:t>Земское собрание Крутологского сельского поселения</w:t>
      </w:r>
    </w:p>
    <w:p w:rsidR="0084533C" w:rsidRDefault="0084533C" w:rsidP="0084533C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сорок четвертое </w:t>
      </w:r>
      <w:r>
        <w:rPr>
          <w:b/>
          <w:bCs/>
          <w:sz w:val="28"/>
          <w:szCs w:val="28"/>
        </w:rPr>
        <w:t>заседание четвертого созыва</w:t>
      </w:r>
    </w:p>
    <w:p w:rsidR="0084533C" w:rsidRDefault="0084533C" w:rsidP="0084533C">
      <w:pPr>
        <w:ind w:right="-5" w:firstLine="709"/>
        <w:contextualSpacing/>
        <w:jc w:val="center"/>
        <w:rPr>
          <w:b/>
          <w:caps/>
          <w:spacing w:val="100"/>
          <w:sz w:val="28"/>
          <w:szCs w:val="28"/>
        </w:rPr>
      </w:pPr>
    </w:p>
    <w:p w:rsidR="0084533C" w:rsidRDefault="0084533C" w:rsidP="0084533C">
      <w:pPr>
        <w:ind w:firstLine="709"/>
        <w:jc w:val="center"/>
        <w:rPr>
          <w:b/>
          <w:bCs/>
          <w:caps/>
          <w:spacing w:val="100"/>
          <w:sz w:val="28"/>
          <w:szCs w:val="28"/>
        </w:rPr>
      </w:pPr>
      <w:r>
        <w:rPr>
          <w:b/>
          <w:bCs/>
          <w:caps/>
          <w:spacing w:val="100"/>
          <w:sz w:val="28"/>
          <w:szCs w:val="28"/>
        </w:rPr>
        <w:t>решение</w:t>
      </w:r>
    </w:p>
    <w:p w:rsidR="0084533C" w:rsidRDefault="0084533C" w:rsidP="0084533C">
      <w:pPr>
        <w:ind w:firstLine="709"/>
        <w:jc w:val="center"/>
        <w:rPr>
          <w:b/>
          <w:bCs/>
          <w:caps/>
          <w:spacing w:val="100"/>
          <w:sz w:val="28"/>
          <w:szCs w:val="28"/>
        </w:rPr>
      </w:pPr>
    </w:p>
    <w:p w:rsidR="0084533C" w:rsidRDefault="00B01466" w:rsidP="0084533C">
      <w:pPr>
        <w:pStyle w:val="ConsNonformat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26 ма</w:t>
      </w:r>
      <w:r w:rsidR="0084533C">
        <w:rPr>
          <w:rFonts w:ascii="Times New Roman" w:hAnsi="Times New Roman" w:cs="Times New Roman"/>
          <w:b/>
          <w:sz w:val="28"/>
          <w:szCs w:val="28"/>
        </w:rPr>
        <w:t>я 2022 года</w:t>
      </w:r>
      <w:r w:rsidR="0084533C">
        <w:rPr>
          <w:rFonts w:ascii="Times New Roman" w:hAnsi="Times New Roman" w:cs="Times New Roman"/>
          <w:b/>
          <w:sz w:val="28"/>
          <w:szCs w:val="28"/>
        </w:rPr>
        <w:tab/>
      </w:r>
      <w:r w:rsidR="0084533C">
        <w:rPr>
          <w:rFonts w:ascii="Times New Roman" w:hAnsi="Times New Roman" w:cs="Times New Roman"/>
          <w:b/>
          <w:sz w:val="28"/>
          <w:szCs w:val="28"/>
        </w:rPr>
        <w:tab/>
      </w:r>
      <w:r w:rsidR="0084533C">
        <w:rPr>
          <w:rFonts w:ascii="Times New Roman" w:hAnsi="Times New Roman" w:cs="Times New Roman"/>
          <w:b/>
          <w:sz w:val="28"/>
          <w:szCs w:val="28"/>
        </w:rPr>
        <w:tab/>
      </w:r>
      <w:r w:rsidR="0084533C">
        <w:rPr>
          <w:rFonts w:ascii="Times New Roman" w:hAnsi="Times New Roman" w:cs="Times New Roman"/>
          <w:b/>
          <w:sz w:val="28"/>
          <w:szCs w:val="28"/>
        </w:rPr>
        <w:tab/>
      </w:r>
      <w:r w:rsidR="0084533C">
        <w:rPr>
          <w:rFonts w:ascii="Times New Roman" w:hAnsi="Times New Roman" w:cs="Times New Roman"/>
          <w:b/>
          <w:sz w:val="28"/>
          <w:szCs w:val="28"/>
        </w:rPr>
        <w:tab/>
      </w:r>
      <w:r w:rsidR="0084533C">
        <w:rPr>
          <w:rFonts w:ascii="Times New Roman" w:hAnsi="Times New Roman" w:cs="Times New Roman"/>
          <w:b/>
          <w:sz w:val="28"/>
          <w:szCs w:val="28"/>
        </w:rPr>
        <w:tab/>
      </w:r>
      <w:r w:rsidR="0084533C">
        <w:rPr>
          <w:rFonts w:ascii="Times New Roman" w:hAnsi="Times New Roman" w:cs="Times New Roman"/>
          <w:b/>
          <w:sz w:val="28"/>
          <w:szCs w:val="28"/>
        </w:rPr>
        <w:tab/>
      </w:r>
      <w:r w:rsidR="0084533C">
        <w:rPr>
          <w:rFonts w:ascii="Times New Roman" w:hAnsi="Times New Roman" w:cs="Times New Roman"/>
          <w:b/>
          <w:sz w:val="28"/>
          <w:szCs w:val="28"/>
        </w:rPr>
        <w:tab/>
      </w:r>
      <w:r w:rsidR="0084533C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84533C">
        <w:rPr>
          <w:rFonts w:ascii="Times New Roman" w:hAnsi="Times New Roman" w:cs="Times New Roman"/>
          <w:b/>
          <w:sz w:val="28"/>
          <w:szCs w:val="28"/>
        </w:rPr>
        <w:t>№ 219</w:t>
      </w:r>
    </w:p>
    <w:p w:rsidR="0084533C" w:rsidRDefault="0084533C" w:rsidP="0084533C">
      <w:pPr>
        <w:rPr>
          <w:b/>
          <w:sz w:val="28"/>
          <w:szCs w:val="28"/>
        </w:rPr>
      </w:pPr>
    </w:p>
    <w:p w:rsidR="004402C9" w:rsidRPr="00140B94" w:rsidRDefault="004402C9" w:rsidP="004402C9">
      <w:pPr>
        <w:rPr>
          <w:sz w:val="27"/>
          <w:szCs w:val="27"/>
        </w:rPr>
      </w:pPr>
    </w:p>
    <w:p w:rsidR="003776FC" w:rsidRDefault="00A954FF" w:rsidP="00BC5997">
      <w:pPr>
        <w:pStyle w:val="ConsNormal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954F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 </w:t>
      </w:r>
      <w:r w:rsidR="00BC5997" w:rsidRPr="00BC599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прекращении полномочий</w:t>
      </w:r>
      <w:r w:rsidR="0084533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BC5997" w:rsidRPr="00BC599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избирательно</w:t>
      </w:r>
      <w:r w:rsidR="00BC599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й комиссии </w:t>
      </w:r>
    </w:p>
    <w:p w:rsidR="00090F6B" w:rsidRDefault="0084533C" w:rsidP="00BC5997">
      <w:pPr>
        <w:pStyle w:val="ConsNormal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Крутологского</w:t>
      </w:r>
      <w:r w:rsidR="00BC5997" w:rsidRPr="00BC599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сельского поселения </w:t>
      </w:r>
      <w:r w:rsidR="0085677C" w:rsidRPr="0085677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муниципального района «Белгородский район» Белгородской области</w:t>
      </w:r>
    </w:p>
    <w:p w:rsidR="00A954FF" w:rsidRPr="00090F6B" w:rsidRDefault="00A954FF" w:rsidP="00090F6B">
      <w:pPr>
        <w:pStyle w:val="ConsNormal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90F6B" w:rsidRDefault="00A954FF" w:rsidP="0085677C">
      <w:pPr>
        <w:pStyle w:val="ConsNormal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54FF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Федеральным законом от 6 октября 2003 года №</w:t>
      </w:r>
      <w:r w:rsidR="00312BA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A954FF">
        <w:rPr>
          <w:rFonts w:ascii="Times New Roman" w:hAnsi="Times New Roman" w:cs="Times New Roman"/>
          <w:color w:val="000000" w:themeColor="text1"/>
          <w:sz w:val="28"/>
          <w:szCs w:val="28"/>
        </w:rPr>
        <w:t>131-ФЗ «Об общих принципах организации местного самоуправления в Российской Федерации»,</w:t>
      </w:r>
      <w:r w:rsidR="003776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5677C" w:rsidRPr="0085677C">
        <w:rPr>
          <w:rFonts w:ascii="Times New Roman" w:hAnsi="Times New Roman" w:cs="Times New Roman"/>
          <w:color w:val="000000" w:themeColor="text1"/>
          <w:sz w:val="28"/>
          <w:szCs w:val="28"/>
        </w:rPr>
        <w:t>от 14</w:t>
      </w:r>
      <w:r w:rsidR="008567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марта </w:t>
      </w:r>
      <w:r w:rsidR="0085677C" w:rsidRPr="0085677C">
        <w:rPr>
          <w:rFonts w:ascii="Times New Roman" w:hAnsi="Times New Roman" w:cs="Times New Roman"/>
          <w:color w:val="000000" w:themeColor="text1"/>
          <w:sz w:val="28"/>
          <w:szCs w:val="28"/>
        </w:rPr>
        <w:t>2022</w:t>
      </w:r>
      <w:r w:rsidR="008567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r w:rsidR="0085677C" w:rsidRPr="0085677C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312BA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85677C" w:rsidRPr="0085677C">
        <w:rPr>
          <w:rFonts w:ascii="Times New Roman" w:hAnsi="Times New Roman" w:cs="Times New Roman"/>
          <w:color w:val="000000" w:themeColor="text1"/>
          <w:sz w:val="28"/>
          <w:szCs w:val="28"/>
        </w:rPr>
        <w:t>60-ФЗ</w:t>
      </w:r>
      <w:r w:rsidR="00CA3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5677C" w:rsidRPr="0085677C">
        <w:rPr>
          <w:rFonts w:ascii="Times New Roman" w:hAnsi="Times New Roman" w:cs="Times New Roman"/>
          <w:color w:val="000000" w:themeColor="text1"/>
          <w:sz w:val="28"/>
          <w:szCs w:val="28"/>
        </w:rPr>
        <w:t>«О внесении изменений в отдельные законодательные акты Российской</w:t>
      </w:r>
      <w:r w:rsidR="003776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5677C" w:rsidRPr="0085677C">
        <w:rPr>
          <w:rFonts w:ascii="Times New Roman" w:hAnsi="Times New Roman" w:cs="Times New Roman"/>
          <w:color w:val="000000" w:themeColor="text1"/>
          <w:sz w:val="28"/>
          <w:szCs w:val="28"/>
        </w:rPr>
        <w:t>Федерации»</w:t>
      </w:r>
      <w:r w:rsidR="0085677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A954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Уставом </w:t>
      </w:r>
      <w:r w:rsidR="0084533C">
        <w:rPr>
          <w:rFonts w:ascii="Times New Roman" w:hAnsi="Times New Roman" w:cs="Times New Roman"/>
          <w:color w:val="000000" w:themeColor="text1"/>
          <w:sz w:val="28"/>
          <w:szCs w:val="28"/>
        </w:rPr>
        <w:t>Крутологского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</w:t>
      </w:r>
      <w:r w:rsidRPr="00A954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поселения муниципального района «Белгородский район» Белгородской области,</w:t>
      </w:r>
    </w:p>
    <w:p w:rsidR="00090F6B" w:rsidRPr="00090F6B" w:rsidRDefault="00090F6B" w:rsidP="00090F6B">
      <w:pPr>
        <w:pStyle w:val="ConsNormal"/>
        <w:ind w:firstLine="709"/>
        <w:rPr>
          <w:rFonts w:ascii="Times New Roman" w:hAnsi="Times New Roman" w:cs="Times New Roman"/>
          <w:b/>
          <w:sz w:val="16"/>
          <w:szCs w:val="16"/>
        </w:rPr>
      </w:pPr>
    </w:p>
    <w:p w:rsidR="00090F6B" w:rsidRPr="006007E8" w:rsidRDefault="00090F6B" w:rsidP="00090F6B">
      <w:pPr>
        <w:jc w:val="center"/>
        <w:rPr>
          <w:b/>
          <w:sz w:val="28"/>
          <w:szCs w:val="28"/>
        </w:rPr>
      </w:pPr>
      <w:r w:rsidRPr="006007E8">
        <w:rPr>
          <w:b/>
          <w:sz w:val="28"/>
          <w:szCs w:val="28"/>
        </w:rPr>
        <w:t xml:space="preserve">земское собрание </w:t>
      </w:r>
      <w:r w:rsidR="0084533C">
        <w:rPr>
          <w:b/>
          <w:sz w:val="28"/>
          <w:szCs w:val="28"/>
        </w:rPr>
        <w:t>Крутологского</w:t>
      </w:r>
      <w:r w:rsidRPr="006007E8">
        <w:rPr>
          <w:b/>
          <w:sz w:val="28"/>
          <w:szCs w:val="28"/>
        </w:rPr>
        <w:t xml:space="preserve"> сельского поселения р</w:t>
      </w:r>
      <w:r w:rsidR="003776FC">
        <w:rPr>
          <w:b/>
          <w:sz w:val="28"/>
          <w:szCs w:val="28"/>
        </w:rPr>
        <w:t xml:space="preserve"> </w:t>
      </w:r>
      <w:r w:rsidRPr="006007E8">
        <w:rPr>
          <w:b/>
          <w:sz w:val="28"/>
          <w:szCs w:val="28"/>
        </w:rPr>
        <w:t>е</w:t>
      </w:r>
      <w:r w:rsidR="003776FC">
        <w:rPr>
          <w:b/>
          <w:sz w:val="28"/>
          <w:szCs w:val="28"/>
        </w:rPr>
        <w:t xml:space="preserve"> </w:t>
      </w:r>
      <w:r w:rsidRPr="006007E8">
        <w:rPr>
          <w:b/>
          <w:sz w:val="28"/>
          <w:szCs w:val="28"/>
        </w:rPr>
        <w:t>ш</w:t>
      </w:r>
      <w:r w:rsidR="003776FC">
        <w:rPr>
          <w:b/>
          <w:sz w:val="28"/>
          <w:szCs w:val="28"/>
        </w:rPr>
        <w:t xml:space="preserve"> </w:t>
      </w:r>
      <w:r w:rsidRPr="006007E8">
        <w:rPr>
          <w:b/>
          <w:sz w:val="28"/>
          <w:szCs w:val="28"/>
        </w:rPr>
        <w:t>и</w:t>
      </w:r>
      <w:r w:rsidR="003776FC">
        <w:rPr>
          <w:b/>
          <w:sz w:val="28"/>
          <w:szCs w:val="28"/>
        </w:rPr>
        <w:t xml:space="preserve"> </w:t>
      </w:r>
      <w:r w:rsidRPr="006007E8">
        <w:rPr>
          <w:b/>
          <w:sz w:val="28"/>
          <w:szCs w:val="28"/>
        </w:rPr>
        <w:t>л</w:t>
      </w:r>
      <w:r w:rsidR="003776FC">
        <w:rPr>
          <w:b/>
          <w:sz w:val="28"/>
          <w:szCs w:val="28"/>
        </w:rPr>
        <w:t xml:space="preserve"> </w:t>
      </w:r>
      <w:r w:rsidRPr="006007E8">
        <w:rPr>
          <w:b/>
          <w:sz w:val="28"/>
          <w:szCs w:val="28"/>
        </w:rPr>
        <w:t>о:</w:t>
      </w:r>
    </w:p>
    <w:p w:rsidR="00090F6B" w:rsidRPr="00090F6B" w:rsidRDefault="00090F6B" w:rsidP="00090F6B">
      <w:pPr>
        <w:autoSpaceDE w:val="0"/>
        <w:autoSpaceDN w:val="0"/>
        <w:adjustRightInd w:val="0"/>
        <w:ind w:firstLine="709"/>
        <w:jc w:val="both"/>
        <w:rPr>
          <w:b/>
          <w:spacing w:val="100"/>
          <w:sz w:val="16"/>
          <w:szCs w:val="16"/>
        </w:rPr>
      </w:pPr>
    </w:p>
    <w:p w:rsidR="00312BA6" w:rsidRDefault="00A954FF" w:rsidP="00312BA6">
      <w:pPr>
        <w:widowControl w:val="0"/>
        <w:tabs>
          <w:tab w:val="left" w:pos="993"/>
        </w:tabs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A954FF">
        <w:rPr>
          <w:sz w:val="28"/>
          <w:szCs w:val="28"/>
        </w:rPr>
        <w:t>1.</w:t>
      </w:r>
      <w:r w:rsidR="00312BA6">
        <w:rPr>
          <w:sz w:val="28"/>
          <w:szCs w:val="28"/>
        </w:rPr>
        <w:t> </w:t>
      </w:r>
      <w:r w:rsidR="00312BA6" w:rsidRPr="00312BA6">
        <w:rPr>
          <w:sz w:val="28"/>
          <w:szCs w:val="28"/>
        </w:rPr>
        <w:t>Считать прекращенными полномочия избирательной комиссии</w:t>
      </w:r>
      <w:r w:rsidR="003776FC">
        <w:rPr>
          <w:sz w:val="28"/>
          <w:szCs w:val="28"/>
        </w:rPr>
        <w:t xml:space="preserve"> </w:t>
      </w:r>
      <w:r w:rsidR="0084533C">
        <w:rPr>
          <w:sz w:val="28"/>
          <w:szCs w:val="28"/>
        </w:rPr>
        <w:t>Крутологского</w:t>
      </w:r>
      <w:r w:rsidR="00312BA6" w:rsidRPr="00312BA6">
        <w:rPr>
          <w:sz w:val="28"/>
          <w:szCs w:val="28"/>
        </w:rPr>
        <w:t xml:space="preserve"> сельского поселения муниципального района «Белгородский район» Белгородской области в связи с вступлением в силу Федерального закона от</w:t>
      </w:r>
      <w:r w:rsidR="003776FC">
        <w:rPr>
          <w:sz w:val="28"/>
          <w:szCs w:val="28"/>
        </w:rPr>
        <w:t xml:space="preserve"> </w:t>
      </w:r>
      <w:r w:rsidR="00312BA6" w:rsidRPr="00312BA6">
        <w:rPr>
          <w:sz w:val="28"/>
          <w:szCs w:val="28"/>
        </w:rPr>
        <w:t>14</w:t>
      </w:r>
      <w:r w:rsidR="00312BA6">
        <w:rPr>
          <w:sz w:val="28"/>
          <w:szCs w:val="28"/>
        </w:rPr>
        <w:t xml:space="preserve"> марта </w:t>
      </w:r>
      <w:r w:rsidR="00312BA6" w:rsidRPr="00312BA6">
        <w:rPr>
          <w:sz w:val="28"/>
          <w:szCs w:val="28"/>
        </w:rPr>
        <w:t>2022</w:t>
      </w:r>
      <w:r w:rsidR="00312BA6">
        <w:rPr>
          <w:sz w:val="28"/>
          <w:szCs w:val="28"/>
        </w:rPr>
        <w:t xml:space="preserve"> года</w:t>
      </w:r>
      <w:r w:rsidR="00312BA6" w:rsidRPr="00312BA6">
        <w:rPr>
          <w:sz w:val="28"/>
          <w:szCs w:val="28"/>
        </w:rPr>
        <w:t xml:space="preserve"> №</w:t>
      </w:r>
      <w:r w:rsidR="003776FC">
        <w:rPr>
          <w:sz w:val="28"/>
          <w:szCs w:val="28"/>
        </w:rPr>
        <w:t xml:space="preserve"> </w:t>
      </w:r>
      <w:r w:rsidR="00312BA6" w:rsidRPr="00312BA6">
        <w:rPr>
          <w:sz w:val="28"/>
          <w:szCs w:val="28"/>
        </w:rPr>
        <w:t>60-ФЗ «О внесении изменений в отдельные законодательные</w:t>
      </w:r>
      <w:r w:rsidR="003776FC">
        <w:rPr>
          <w:sz w:val="28"/>
          <w:szCs w:val="28"/>
        </w:rPr>
        <w:t xml:space="preserve"> </w:t>
      </w:r>
      <w:r w:rsidR="00312BA6" w:rsidRPr="00312BA6">
        <w:rPr>
          <w:sz w:val="28"/>
          <w:szCs w:val="28"/>
        </w:rPr>
        <w:t>акты Российской Федерации»</w:t>
      </w:r>
      <w:r w:rsidR="00312BA6">
        <w:rPr>
          <w:sz w:val="28"/>
          <w:szCs w:val="28"/>
        </w:rPr>
        <w:t xml:space="preserve"> и </w:t>
      </w:r>
      <w:r w:rsidR="00B00C5D">
        <w:rPr>
          <w:sz w:val="28"/>
          <w:szCs w:val="28"/>
        </w:rPr>
        <w:t>принятием Избирательной комисси</w:t>
      </w:r>
      <w:r w:rsidR="007A0317">
        <w:rPr>
          <w:sz w:val="28"/>
          <w:szCs w:val="28"/>
        </w:rPr>
        <w:t>ей</w:t>
      </w:r>
      <w:bookmarkStart w:id="0" w:name="_GoBack"/>
      <w:bookmarkEnd w:id="0"/>
      <w:r w:rsidR="00B00C5D">
        <w:rPr>
          <w:sz w:val="28"/>
          <w:szCs w:val="28"/>
        </w:rPr>
        <w:t xml:space="preserve"> Белгородской области решения о </w:t>
      </w:r>
      <w:r w:rsidR="00312BA6">
        <w:rPr>
          <w:sz w:val="28"/>
          <w:szCs w:val="28"/>
        </w:rPr>
        <w:t>возложени</w:t>
      </w:r>
      <w:r w:rsidR="00B00C5D">
        <w:rPr>
          <w:sz w:val="28"/>
          <w:szCs w:val="28"/>
        </w:rPr>
        <w:t>и</w:t>
      </w:r>
      <w:r w:rsidR="003776FC">
        <w:rPr>
          <w:sz w:val="28"/>
          <w:szCs w:val="28"/>
        </w:rPr>
        <w:t xml:space="preserve"> </w:t>
      </w:r>
      <w:r w:rsidR="00312BA6" w:rsidRPr="00312BA6">
        <w:rPr>
          <w:sz w:val="28"/>
          <w:szCs w:val="28"/>
        </w:rPr>
        <w:t>на Белгородскую районную территориальную избирательную комиссию полномочи</w:t>
      </w:r>
      <w:r w:rsidR="00312BA6">
        <w:rPr>
          <w:sz w:val="28"/>
          <w:szCs w:val="28"/>
        </w:rPr>
        <w:t>й</w:t>
      </w:r>
      <w:r w:rsidR="00312BA6" w:rsidRPr="00312BA6">
        <w:rPr>
          <w:sz w:val="28"/>
          <w:szCs w:val="28"/>
        </w:rPr>
        <w:t xml:space="preserve"> по подготовке и проведению выборов в органы местного самоуправления, местного референдума на территории муниципального района «Белгородский район» Белгородской области, городских и сельских поселений</w:t>
      </w:r>
      <w:r w:rsidR="00B00C5D">
        <w:rPr>
          <w:sz w:val="28"/>
          <w:szCs w:val="28"/>
        </w:rPr>
        <w:t>,</w:t>
      </w:r>
      <w:r w:rsidR="00312BA6" w:rsidRPr="00312BA6">
        <w:rPr>
          <w:sz w:val="28"/>
          <w:szCs w:val="28"/>
        </w:rPr>
        <w:t xml:space="preserve"> образованных в его составе.</w:t>
      </w:r>
    </w:p>
    <w:p w:rsidR="00090F6B" w:rsidRPr="00090F6B" w:rsidRDefault="00090F6B" w:rsidP="00B443C2">
      <w:pPr>
        <w:widowControl w:val="0"/>
        <w:tabs>
          <w:tab w:val="left" w:pos="993"/>
        </w:tabs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090F6B">
        <w:rPr>
          <w:sz w:val="28"/>
          <w:szCs w:val="28"/>
        </w:rPr>
        <w:t>2.</w:t>
      </w:r>
      <w:r w:rsidR="00312BA6">
        <w:rPr>
          <w:sz w:val="28"/>
          <w:szCs w:val="28"/>
        </w:rPr>
        <w:t> </w:t>
      </w:r>
      <w:r w:rsidRPr="00090F6B">
        <w:rPr>
          <w:sz w:val="28"/>
          <w:szCs w:val="28"/>
        </w:rPr>
        <w:t xml:space="preserve">Обнародовать настоящее решение и разместить на официальном сайте органов местного самоуправления </w:t>
      </w:r>
      <w:r w:rsidR="0084533C">
        <w:rPr>
          <w:sz w:val="28"/>
          <w:szCs w:val="28"/>
        </w:rPr>
        <w:t>Крутологского</w:t>
      </w:r>
      <w:r w:rsidRPr="00090F6B">
        <w:rPr>
          <w:sz w:val="28"/>
          <w:szCs w:val="28"/>
        </w:rPr>
        <w:t xml:space="preserve"> сельского поселения муниципального района «Белгородский район» Белгородской области.</w:t>
      </w:r>
    </w:p>
    <w:p w:rsidR="00190DC2" w:rsidRDefault="00090F6B" w:rsidP="008D78D0">
      <w:pPr>
        <w:ind w:firstLine="709"/>
        <w:jc w:val="both"/>
        <w:rPr>
          <w:sz w:val="28"/>
          <w:szCs w:val="28"/>
        </w:rPr>
      </w:pPr>
      <w:r w:rsidRPr="00090F6B">
        <w:rPr>
          <w:sz w:val="28"/>
          <w:szCs w:val="28"/>
        </w:rPr>
        <w:t>3.</w:t>
      </w:r>
      <w:r w:rsidR="00312BA6">
        <w:rPr>
          <w:sz w:val="28"/>
          <w:szCs w:val="28"/>
        </w:rPr>
        <w:t> </w:t>
      </w:r>
      <w:r w:rsidR="008D78D0" w:rsidRPr="008D78D0">
        <w:rPr>
          <w:sz w:val="28"/>
          <w:szCs w:val="28"/>
        </w:rPr>
        <w:t>Контроль исполнения данного решения оставляю за собой.</w:t>
      </w:r>
    </w:p>
    <w:p w:rsidR="008D78D0" w:rsidRPr="00090F6B" w:rsidRDefault="008D78D0" w:rsidP="008D78D0">
      <w:pPr>
        <w:ind w:firstLine="709"/>
        <w:jc w:val="both"/>
        <w:rPr>
          <w:sz w:val="24"/>
          <w:szCs w:val="24"/>
        </w:rPr>
      </w:pPr>
    </w:p>
    <w:p w:rsidR="00E313F9" w:rsidRPr="00140B94" w:rsidRDefault="00795FC1" w:rsidP="000944B8">
      <w:pPr>
        <w:pStyle w:val="aa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 w:rsidRPr="00140B94">
        <w:rPr>
          <w:rFonts w:ascii="Times New Roman" w:hAnsi="Times New Roman"/>
          <w:b/>
          <w:bCs/>
          <w:sz w:val="28"/>
          <w:szCs w:val="28"/>
        </w:rPr>
        <w:t>Г</w:t>
      </w:r>
      <w:r w:rsidR="00E313F9" w:rsidRPr="00140B94">
        <w:rPr>
          <w:rFonts w:ascii="Times New Roman" w:hAnsi="Times New Roman"/>
          <w:b/>
          <w:bCs/>
          <w:sz w:val="28"/>
          <w:szCs w:val="28"/>
        </w:rPr>
        <w:t>лав</w:t>
      </w:r>
      <w:r w:rsidRPr="00140B94">
        <w:rPr>
          <w:rFonts w:ascii="Times New Roman" w:hAnsi="Times New Roman"/>
          <w:b/>
          <w:bCs/>
          <w:sz w:val="28"/>
          <w:szCs w:val="28"/>
        </w:rPr>
        <w:t>а</w:t>
      </w:r>
      <w:r w:rsidR="00E313F9" w:rsidRPr="00140B9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4533C">
        <w:rPr>
          <w:rFonts w:ascii="Times New Roman" w:hAnsi="Times New Roman"/>
          <w:b/>
          <w:bCs/>
          <w:sz w:val="28"/>
          <w:szCs w:val="28"/>
        </w:rPr>
        <w:t>Крутологского</w:t>
      </w:r>
      <w:r w:rsidR="00E313F9" w:rsidRPr="00140B94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945A64" w:rsidRPr="00140B94" w:rsidRDefault="00E313F9" w:rsidP="00B443C2">
      <w:pPr>
        <w:pStyle w:val="aa"/>
        <w:spacing w:after="0" w:line="240" w:lineRule="auto"/>
        <w:ind w:left="0"/>
        <w:jc w:val="both"/>
        <w:rPr>
          <w:sz w:val="27"/>
          <w:szCs w:val="27"/>
        </w:rPr>
      </w:pPr>
      <w:r w:rsidRPr="00140B94">
        <w:rPr>
          <w:rFonts w:ascii="Times New Roman" w:hAnsi="Times New Roman"/>
          <w:b/>
          <w:bCs/>
          <w:sz w:val="28"/>
          <w:szCs w:val="28"/>
        </w:rPr>
        <w:t xml:space="preserve">сельского поселения                                                                     </w:t>
      </w:r>
      <w:r w:rsidR="003776FC">
        <w:rPr>
          <w:rFonts w:ascii="Times New Roman" w:hAnsi="Times New Roman"/>
          <w:b/>
          <w:bCs/>
          <w:sz w:val="28"/>
          <w:szCs w:val="28"/>
        </w:rPr>
        <w:t>М.И. Беляев</w:t>
      </w:r>
    </w:p>
    <w:sectPr w:rsidR="00945A64" w:rsidRPr="00140B94" w:rsidSect="003776FC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6EB4" w:rsidRDefault="00636EB4">
      <w:r>
        <w:separator/>
      </w:r>
    </w:p>
  </w:endnote>
  <w:endnote w:type="continuationSeparator" w:id="1">
    <w:p w:rsidR="00636EB4" w:rsidRDefault="00636E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6EB4" w:rsidRDefault="00636EB4">
      <w:r>
        <w:separator/>
      </w:r>
    </w:p>
  </w:footnote>
  <w:footnote w:type="continuationSeparator" w:id="1">
    <w:p w:rsidR="00636EB4" w:rsidRDefault="00636E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C79" w:rsidRDefault="001F4BBF" w:rsidP="00C56E8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402C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B0C79" w:rsidRDefault="00636EB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C79" w:rsidRDefault="001F4BBF" w:rsidP="00C56E8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402C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776FC">
      <w:rPr>
        <w:rStyle w:val="a5"/>
        <w:noProof/>
      </w:rPr>
      <w:t>2</w:t>
    </w:r>
    <w:r>
      <w:rPr>
        <w:rStyle w:val="a5"/>
      </w:rPr>
      <w:fldChar w:fldCharType="end"/>
    </w:r>
  </w:p>
  <w:p w:rsidR="003B0C79" w:rsidRDefault="00636EB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C5DA1"/>
    <w:multiLevelType w:val="multilevel"/>
    <w:tmpl w:val="AE16F9A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1">
    <w:nsid w:val="5AF37068"/>
    <w:multiLevelType w:val="hybridMultilevel"/>
    <w:tmpl w:val="A9C2E62C"/>
    <w:lvl w:ilvl="0" w:tplc="8A3CC1C2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2027E0A"/>
    <w:multiLevelType w:val="hybridMultilevel"/>
    <w:tmpl w:val="72C09D6A"/>
    <w:lvl w:ilvl="0" w:tplc="CF9C480C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02C9"/>
    <w:rsid w:val="00057A0A"/>
    <w:rsid w:val="0009095C"/>
    <w:rsid w:val="00090F6B"/>
    <w:rsid w:val="000944B8"/>
    <w:rsid w:val="000B6CD9"/>
    <w:rsid w:val="000D44A0"/>
    <w:rsid w:val="000E1EBE"/>
    <w:rsid w:val="0010593D"/>
    <w:rsid w:val="00116D82"/>
    <w:rsid w:val="0012265E"/>
    <w:rsid w:val="00140B94"/>
    <w:rsid w:val="0015032F"/>
    <w:rsid w:val="001542D5"/>
    <w:rsid w:val="00187277"/>
    <w:rsid w:val="00190DC2"/>
    <w:rsid w:val="001B4325"/>
    <w:rsid w:val="001B7C9F"/>
    <w:rsid w:val="001E1FCF"/>
    <w:rsid w:val="001F456E"/>
    <w:rsid w:val="001F4BBF"/>
    <w:rsid w:val="0020299F"/>
    <w:rsid w:val="0021209D"/>
    <w:rsid w:val="00223DC6"/>
    <w:rsid w:val="00234128"/>
    <w:rsid w:val="00240261"/>
    <w:rsid w:val="00255E8C"/>
    <w:rsid w:val="002874B6"/>
    <w:rsid w:val="002D4C48"/>
    <w:rsid w:val="00312BA6"/>
    <w:rsid w:val="00342E8A"/>
    <w:rsid w:val="0035518C"/>
    <w:rsid w:val="003776FC"/>
    <w:rsid w:val="003B6B6B"/>
    <w:rsid w:val="003F5B45"/>
    <w:rsid w:val="004200F8"/>
    <w:rsid w:val="004402C9"/>
    <w:rsid w:val="0050664D"/>
    <w:rsid w:val="00550A0C"/>
    <w:rsid w:val="005639BC"/>
    <w:rsid w:val="00564DA8"/>
    <w:rsid w:val="00596844"/>
    <w:rsid w:val="005B7422"/>
    <w:rsid w:val="005E6B73"/>
    <w:rsid w:val="0062177A"/>
    <w:rsid w:val="00625518"/>
    <w:rsid w:val="00636EB4"/>
    <w:rsid w:val="0066511E"/>
    <w:rsid w:val="006C4CB0"/>
    <w:rsid w:val="006F794F"/>
    <w:rsid w:val="00701A28"/>
    <w:rsid w:val="00733032"/>
    <w:rsid w:val="00754403"/>
    <w:rsid w:val="007726E9"/>
    <w:rsid w:val="00795FC1"/>
    <w:rsid w:val="007A0317"/>
    <w:rsid w:val="007D44F8"/>
    <w:rsid w:val="007F6A77"/>
    <w:rsid w:val="008409D0"/>
    <w:rsid w:val="0084533C"/>
    <w:rsid w:val="0085677C"/>
    <w:rsid w:val="00873C5C"/>
    <w:rsid w:val="008A51BD"/>
    <w:rsid w:val="008C3F94"/>
    <w:rsid w:val="008D78D0"/>
    <w:rsid w:val="00911C0D"/>
    <w:rsid w:val="00941968"/>
    <w:rsid w:val="00945A64"/>
    <w:rsid w:val="00990E8E"/>
    <w:rsid w:val="00A0592D"/>
    <w:rsid w:val="00A22E7A"/>
    <w:rsid w:val="00A33BC7"/>
    <w:rsid w:val="00A47DB4"/>
    <w:rsid w:val="00A66EA1"/>
    <w:rsid w:val="00A769AF"/>
    <w:rsid w:val="00A954FF"/>
    <w:rsid w:val="00AD1DAD"/>
    <w:rsid w:val="00AF5151"/>
    <w:rsid w:val="00B00C5D"/>
    <w:rsid w:val="00B01466"/>
    <w:rsid w:val="00B0315F"/>
    <w:rsid w:val="00B36412"/>
    <w:rsid w:val="00B443C2"/>
    <w:rsid w:val="00B64BC9"/>
    <w:rsid w:val="00B7452D"/>
    <w:rsid w:val="00BA4FC7"/>
    <w:rsid w:val="00BB2489"/>
    <w:rsid w:val="00BC5997"/>
    <w:rsid w:val="00C0494D"/>
    <w:rsid w:val="00C75C12"/>
    <w:rsid w:val="00C7608B"/>
    <w:rsid w:val="00C910CC"/>
    <w:rsid w:val="00C926E1"/>
    <w:rsid w:val="00CA3A27"/>
    <w:rsid w:val="00CA7277"/>
    <w:rsid w:val="00CA7AA3"/>
    <w:rsid w:val="00CE2457"/>
    <w:rsid w:val="00D24CCF"/>
    <w:rsid w:val="00D2504E"/>
    <w:rsid w:val="00D47598"/>
    <w:rsid w:val="00D532C6"/>
    <w:rsid w:val="00DA099C"/>
    <w:rsid w:val="00DF04F2"/>
    <w:rsid w:val="00E03BD1"/>
    <w:rsid w:val="00E15A25"/>
    <w:rsid w:val="00E163D8"/>
    <w:rsid w:val="00E313F9"/>
    <w:rsid w:val="00E362DF"/>
    <w:rsid w:val="00E55285"/>
    <w:rsid w:val="00E628EE"/>
    <w:rsid w:val="00E9046B"/>
    <w:rsid w:val="00EE597A"/>
    <w:rsid w:val="00F52B28"/>
    <w:rsid w:val="00F64C13"/>
    <w:rsid w:val="00F92A3E"/>
    <w:rsid w:val="00F9567C"/>
    <w:rsid w:val="00FA00CB"/>
    <w:rsid w:val="00FA78DA"/>
    <w:rsid w:val="00FF34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2C9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402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402C9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5">
    <w:name w:val="page number"/>
    <w:basedOn w:val="a0"/>
    <w:rsid w:val="004402C9"/>
  </w:style>
  <w:style w:type="paragraph" w:styleId="a6">
    <w:name w:val="Body Text"/>
    <w:basedOn w:val="a"/>
    <w:link w:val="a7"/>
    <w:rsid w:val="004402C9"/>
    <w:pPr>
      <w:spacing w:after="120"/>
    </w:pPr>
  </w:style>
  <w:style w:type="character" w:customStyle="1" w:styleId="a7">
    <w:name w:val="Основной текст Знак"/>
    <w:basedOn w:val="a0"/>
    <w:link w:val="a6"/>
    <w:rsid w:val="004402C9"/>
    <w:rPr>
      <w:rFonts w:ascii="Times New Roman" w:eastAsia="Times New Roman" w:hAnsi="Times New Roman" w:cs="Times New Roman"/>
      <w:sz w:val="26"/>
      <w:szCs w:val="20"/>
    </w:rPr>
  </w:style>
  <w:style w:type="paragraph" w:customStyle="1" w:styleId="ConsPlusNormal">
    <w:name w:val="ConsPlusNormal"/>
    <w:rsid w:val="004402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402C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402C9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ody Text Indent"/>
    <w:basedOn w:val="a"/>
    <w:link w:val="ab"/>
    <w:uiPriority w:val="99"/>
    <w:unhideWhenUsed/>
    <w:rsid w:val="00E313F9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Основной текст с отступом Знак"/>
    <w:basedOn w:val="a0"/>
    <w:link w:val="aa"/>
    <w:uiPriority w:val="99"/>
    <w:rsid w:val="00E313F9"/>
    <w:rPr>
      <w:rFonts w:ascii="Calibri" w:eastAsia="Calibri" w:hAnsi="Calibri" w:cs="Times New Roman"/>
    </w:rPr>
  </w:style>
  <w:style w:type="paragraph" w:customStyle="1" w:styleId="s1">
    <w:name w:val="s_1"/>
    <w:basedOn w:val="a"/>
    <w:rsid w:val="00E313F9"/>
    <w:pPr>
      <w:spacing w:before="100" w:beforeAutospacing="1" w:after="100" w:afterAutospacing="1"/>
    </w:pPr>
    <w:rPr>
      <w:sz w:val="24"/>
      <w:szCs w:val="24"/>
    </w:rPr>
  </w:style>
  <w:style w:type="character" w:customStyle="1" w:styleId="ac">
    <w:name w:val="Основной текст_"/>
    <w:basedOn w:val="a0"/>
    <w:link w:val="2"/>
    <w:rsid w:val="00E313F9"/>
    <w:rPr>
      <w:spacing w:val="7"/>
      <w:sz w:val="21"/>
      <w:szCs w:val="21"/>
      <w:shd w:val="clear" w:color="auto" w:fill="FFFFFF"/>
    </w:rPr>
  </w:style>
  <w:style w:type="character" w:customStyle="1" w:styleId="1">
    <w:name w:val="Основной текст1"/>
    <w:basedOn w:val="ac"/>
    <w:rsid w:val="00E313F9"/>
    <w:rPr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d">
    <w:name w:val="Основной текст + Полужирный"/>
    <w:basedOn w:val="ac"/>
    <w:rsid w:val="00E313F9"/>
    <w:rPr>
      <w:b/>
      <w:bCs/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c"/>
    <w:rsid w:val="00E313F9"/>
    <w:pPr>
      <w:widowControl w:val="0"/>
      <w:shd w:val="clear" w:color="auto" w:fill="FFFFFF"/>
      <w:spacing w:line="271" w:lineRule="exact"/>
      <w:ind w:firstLine="420"/>
    </w:pPr>
    <w:rPr>
      <w:rFonts w:asciiTheme="minorHAnsi" w:eastAsiaTheme="minorHAnsi" w:hAnsiTheme="minorHAnsi" w:cstheme="minorBidi"/>
      <w:spacing w:val="7"/>
      <w:sz w:val="21"/>
      <w:szCs w:val="21"/>
      <w:lang w:eastAsia="en-US"/>
    </w:rPr>
  </w:style>
  <w:style w:type="paragraph" w:styleId="ae">
    <w:name w:val="footer"/>
    <w:basedOn w:val="a"/>
    <w:link w:val="af"/>
    <w:uiPriority w:val="99"/>
    <w:unhideWhenUsed/>
    <w:rsid w:val="00911C0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11C0D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11">
    <w:name w:val="Основной текст (3)11"/>
    <w:basedOn w:val="a0"/>
    <w:uiPriority w:val="99"/>
    <w:rsid w:val="00DA099C"/>
    <w:rPr>
      <w:b/>
      <w:bCs/>
      <w:sz w:val="26"/>
      <w:szCs w:val="26"/>
      <w:shd w:val="clear" w:color="auto" w:fill="FFFFFF"/>
    </w:rPr>
  </w:style>
  <w:style w:type="table" w:styleId="af0">
    <w:name w:val="Table Grid"/>
    <w:basedOn w:val="a1"/>
    <w:uiPriority w:val="59"/>
    <w:rsid w:val="00090F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090F6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f1">
    <w:name w:val="List Paragraph"/>
    <w:basedOn w:val="a"/>
    <w:uiPriority w:val="34"/>
    <w:qFormat/>
    <w:rsid w:val="00312BA6"/>
    <w:pPr>
      <w:ind w:left="720"/>
      <w:contextualSpacing/>
    </w:pPr>
  </w:style>
  <w:style w:type="paragraph" w:customStyle="1" w:styleId="ConsNonformat">
    <w:name w:val="ConsNonformat"/>
    <w:rsid w:val="0084533C"/>
    <w:pPr>
      <w:widowControl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ZAGS</dc:creator>
  <cp:keywords/>
  <dc:description/>
  <cp:lastModifiedBy>User</cp:lastModifiedBy>
  <cp:revision>20</cp:revision>
  <cp:lastPrinted>2022-05-27T11:57:00Z</cp:lastPrinted>
  <dcterms:created xsi:type="dcterms:W3CDTF">2022-03-29T10:59:00Z</dcterms:created>
  <dcterms:modified xsi:type="dcterms:W3CDTF">2022-05-27T11:58:00Z</dcterms:modified>
</cp:coreProperties>
</file>